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36" w:rsidRPr="0007587A" w:rsidRDefault="00747636" w:rsidP="00747636">
      <w:pPr>
        <w:tabs>
          <w:tab w:val="left" w:pos="5812"/>
          <w:tab w:val="left" w:pos="5954"/>
        </w:tabs>
        <w:ind w:hanging="567"/>
        <w:jc w:val="both"/>
        <w:rPr>
          <w:sz w:val="24"/>
          <w:szCs w:val="24"/>
        </w:rPr>
      </w:pPr>
      <w:r>
        <w:rPr>
          <w:sz w:val="28"/>
          <w:szCs w:val="28"/>
        </w:rPr>
        <w:t xml:space="preserve">                                                                                     </w:t>
      </w:r>
      <w:r w:rsidRPr="0007587A">
        <w:rPr>
          <w:sz w:val="28"/>
          <w:szCs w:val="28"/>
        </w:rPr>
        <w:t>Приложение</w:t>
      </w:r>
    </w:p>
    <w:p w:rsidR="00747636" w:rsidRPr="0007587A" w:rsidRDefault="00747636" w:rsidP="00747636">
      <w:pPr>
        <w:ind w:left="6237" w:hanging="567"/>
        <w:rPr>
          <w:sz w:val="28"/>
          <w:szCs w:val="28"/>
        </w:rPr>
      </w:pPr>
      <w:r w:rsidRPr="0007587A">
        <w:rPr>
          <w:sz w:val="28"/>
          <w:szCs w:val="28"/>
        </w:rPr>
        <w:t xml:space="preserve"> </w:t>
      </w:r>
    </w:p>
    <w:p w:rsidR="00747636" w:rsidRPr="0007587A" w:rsidRDefault="00747636" w:rsidP="00747636">
      <w:pPr>
        <w:ind w:left="5387" w:hanging="567"/>
        <w:jc w:val="both"/>
        <w:rPr>
          <w:sz w:val="28"/>
          <w:szCs w:val="28"/>
        </w:rPr>
      </w:pPr>
      <w:r>
        <w:rPr>
          <w:sz w:val="28"/>
          <w:szCs w:val="28"/>
        </w:rPr>
        <w:t xml:space="preserve">        </w:t>
      </w:r>
      <w:r w:rsidRPr="0007587A">
        <w:rPr>
          <w:sz w:val="28"/>
          <w:szCs w:val="28"/>
        </w:rPr>
        <w:t>УТВЕРЖДЕН</w:t>
      </w:r>
    </w:p>
    <w:p w:rsidR="00747636" w:rsidRPr="0007587A" w:rsidRDefault="00747636" w:rsidP="00747636">
      <w:pPr>
        <w:ind w:left="5387" w:hanging="567"/>
        <w:jc w:val="both"/>
        <w:rPr>
          <w:sz w:val="28"/>
          <w:szCs w:val="28"/>
        </w:rPr>
      </w:pPr>
      <w:r>
        <w:rPr>
          <w:sz w:val="28"/>
          <w:szCs w:val="28"/>
        </w:rPr>
        <w:t xml:space="preserve">        </w:t>
      </w:r>
      <w:r w:rsidRPr="0007587A">
        <w:rPr>
          <w:sz w:val="28"/>
          <w:szCs w:val="28"/>
        </w:rPr>
        <w:t xml:space="preserve">постановлением </w:t>
      </w:r>
    </w:p>
    <w:p w:rsidR="00747636" w:rsidRDefault="00747636" w:rsidP="00747636">
      <w:pPr>
        <w:ind w:left="5387" w:hanging="567"/>
        <w:jc w:val="both"/>
        <w:rPr>
          <w:sz w:val="28"/>
          <w:szCs w:val="28"/>
        </w:rPr>
      </w:pPr>
      <w:r>
        <w:rPr>
          <w:sz w:val="28"/>
          <w:szCs w:val="28"/>
        </w:rPr>
        <w:t xml:space="preserve">        администрации </w:t>
      </w:r>
      <w:r w:rsidRPr="0007587A">
        <w:rPr>
          <w:sz w:val="28"/>
          <w:szCs w:val="28"/>
        </w:rPr>
        <w:t xml:space="preserve">Арбажского </w:t>
      </w:r>
    </w:p>
    <w:p w:rsidR="00747636" w:rsidRPr="0007587A" w:rsidRDefault="00747636" w:rsidP="00747636">
      <w:pPr>
        <w:ind w:left="5387" w:hanging="567"/>
        <w:jc w:val="both"/>
        <w:rPr>
          <w:sz w:val="28"/>
          <w:szCs w:val="28"/>
        </w:rPr>
      </w:pPr>
      <w:r>
        <w:rPr>
          <w:sz w:val="28"/>
          <w:szCs w:val="28"/>
        </w:rPr>
        <w:t xml:space="preserve">        муниципального округа</w:t>
      </w:r>
    </w:p>
    <w:p w:rsidR="00747636" w:rsidRPr="0007587A" w:rsidRDefault="00747636" w:rsidP="00747636">
      <w:pPr>
        <w:autoSpaceDE w:val="0"/>
        <w:autoSpaceDN w:val="0"/>
        <w:adjustRightInd w:val="0"/>
        <w:ind w:hanging="567"/>
        <w:jc w:val="center"/>
        <w:rPr>
          <w:sz w:val="28"/>
          <w:szCs w:val="28"/>
        </w:rPr>
      </w:pPr>
      <w:r w:rsidRPr="0007587A">
        <w:rPr>
          <w:sz w:val="28"/>
          <w:szCs w:val="28"/>
        </w:rPr>
        <w:t xml:space="preserve">                                        </w:t>
      </w:r>
      <w:r>
        <w:rPr>
          <w:sz w:val="28"/>
          <w:szCs w:val="28"/>
        </w:rPr>
        <w:t xml:space="preserve">             </w:t>
      </w:r>
      <w:r w:rsidR="00046824">
        <w:rPr>
          <w:sz w:val="28"/>
          <w:szCs w:val="28"/>
        </w:rPr>
        <w:t xml:space="preserve">           </w:t>
      </w:r>
      <w:r w:rsidRPr="0007587A">
        <w:rPr>
          <w:sz w:val="28"/>
          <w:szCs w:val="28"/>
        </w:rPr>
        <w:t xml:space="preserve">от </w:t>
      </w:r>
      <w:r w:rsidR="00046824">
        <w:rPr>
          <w:sz w:val="28"/>
          <w:szCs w:val="28"/>
        </w:rPr>
        <w:t>18</w:t>
      </w:r>
      <w:r w:rsidRPr="0007587A">
        <w:rPr>
          <w:sz w:val="28"/>
          <w:szCs w:val="28"/>
        </w:rPr>
        <w:t>.</w:t>
      </w:r>
      <w:r w:rsidR="00046824">
        <w:rPr>
          <w:sz w:val="28"/>
          <w:szCs w:val="28"/>
        </w:rPr>
        <w:t>12</w:t>
      </w:r>
      <w:r w:rsidRPr="0007587A">
        <w:rPr>
          <w:sz w:val="28"/>
          <w:szCs w:val="28"/>
        </w:rPr>
        <w:t>.202</w:t>
      </w:r>
      <w:r>
        <w:rPr>
          <w:sz w:val="28"/>
          <w:szCs w:val="28"/>
        </w:rPr>
        <w:t>3</w:t>
      </w:r>
      <w:r w:rsidRPr="0007587A">
        <w:rPr>
          <w:sz w:val="28"/>
          <w:szCs w:val="28"/>
        </w:rPr>
        <w:t xml:space="preserve"> №</w:t>
      </w:r>
      <w:bookmarkStart w:id="0" w:name="Par30"/>
      <w:bookmarkEnd w:id="0"/>
      <w:r>
        <w:rPr>
          <w:sz w:val="28"/>
          <w:szCs w:val="28"/>
        </w:rPr>
        <w:t xml:space="preserve"> </w:t>
      </w:r>
      <w:r w:rsidR="00046824">
        <w:rPr>
          <w:sz w:val="28"/>
          <w:szCs w:val="28"/>
        </w:rPr>
        <w:t>550</w:t>
      </w:r>
    </w:p>
    <w:p w:rsidR="00747636" w:rsidRDefault="00747636">
      <w:pPr>
        <w:pStyle w:val="ConsPlusTitle"/>
        <w:jc w:val="center"/>
      </w:pPr>
      <w:bookmarkStart w:id="1" w:name="P41"/>
      <w:bookmarkEnd w:id="1"/>
    </w:p>
    <w:p w:rsidR="00747636" w:rsidRDefault="00747636">
      <w:pPr>
        <w:pStyle w:val="ConsPlusTitle"/>
        <w:jc w:val="center"/>
      </w:pPr>
    </w:p>
    <w:p w:rsidR="00747636" w:rsidRDefault="00747636">
      <w:pPr>
        <w:pStyle w:val="ConsPlusTitle"/>
        <w:jc w:val="center"/>
      </w:pPr>
    </w:p>
    <w:p w:rsidR="00747636" w:rsidRPr="00C62D1E" w:rsidRDefault="00747636" w:rsidP="00747636">
      <w:pPr>
        <w:pStyle w:val="ConsPlusTitle"/>
        <w:jc w:val="center"/>
        <w:rPr>
          <w:rFonts w:ascii="Times New Roman" w:hAnsi="Times New Roman" w:cs="Times New Roman"/>
          <w:sz w:val="24"/>
          <w:szCs w:val="24"/>
        </w:rPr>
      </w:pPr>
      <w:r w:rsidRPr="00C62D1E">
        <w:rPr>
          <w:rFonts w:ascii="Times New Roman" w:hAnsi="Times New Roman" w:cs="Times New Roman"/>
          <w:sz w:val="24"/>
          <w:szCs w:val="24"/>
        </w:rPr>
        <w:t>АДМИНИСТРАТИВНЫЙ РЕГЛАМЕНТ</w:t>
      </w:r>
    </w:p>
    <w:p w:rsidR="00747636" w:rsidRPr="00C62D1E" w:rsidRDefault="00747636" w:rsidP="00747636">
      <w:pPr>
        <w:pStyle w:val="ConsPlusTitle"/>
        <w:jc w:val="center"/>
        <w:rPr>
          <w:rFonts w:ascii="Times New Roman" w:hAnsi="Times New Roman" w:cs="Times New Roman"/>
          <w:sz w:val="24"/>
          <w:szCs w:val="24"/>
        </w:rPr>
      </w:pPr>
      <w:r w:rsidRPr="00C62D1E">
        <w:rPr>
          <w:rFonts w:ascii="Times New Roman" w:hAnsi="Times New Roman" w:cs="Times New Roman"/>
          <w:sz w:val="24"/>
          <w:szCs w:val="24"/>
        </w:rPr>
        <w:t xml:space="preserve">ПРЕДОСТАВЛЕНИЯ МУНИЦИПАЛЬНОЙ УСЛУГИ </w:t>
      </w:r>
      <w:r w:rsidR="00046824" w:rsidRPr="00C62D1E">
        <w:rPr>
          <w:rFonts w:ascii="Times New Roman" w:hAnsi="Times New Roman" w:cs="Times New Roman"/>
          <w:sz w:val="24"/>
          <w:szCs w:val="24"/>
        </w:rPr>
        <w:t>«</w:t>
      </w:r>
      <w:r w:rsidRPr="00C62D1E">
        <w:rPr>
          <w:rFonts w:ascii="Times New Roman" w:hAnsi="Times New Roman" w:cs="Times New Roman"/>
          <w:sz w:val="24"/>
          <w:szCs w:val="24"/>
        </w:rPr>
        <w:t>ПЕРЕРАСПРЕДЕЛЕНИЕ</w:t>
      </w:r>
    </w:p>
    <w:p w:rsidR="00747636" w:rsidRPr="00C62D1E" w:rsidRDefault="00747636" w:rsidP="00747636">
      <w:pPr>
        <w:pStyle w:val="ConsPlusTitle"/>
        <w:jc w:val="center"/>
        <w:rPr>
          <w:rFonts w:ascii="Times New Roman" w:hAnsi="Times New Roman" w:cs="Times New Roman"/>
          <w:sz w:val="24"/>
          <w:szCs w:val="24"/>
        </w:rPr>
      </w:pPr>
      <w:r w:rsidRPr="00C62D1E">
        <w:rPr>
          <w:rFonts w:ascii="Times New Roman" w:hAnsi="Times New Roman" w:cs="Times New Roman"/>
          <w:sz w:val="24"/>
          <w:szCs w:val="24"/>
        </w:rPr>
        <w:t>ЗЕМЕЛЬ И (ИЛИ) ЗЕМЕЛЬНЫХ УЧАСТКОВ, НАХОДЯЩИХСЯ</w:t>
      </w:r>
    </w:p>
    <w:p w:rsidR="00747636" w:rsidRPr="00C62D1E" w:rsidRDefault="00747636" w:rsidP="00747636">
      <w:pPr>
        <w:pStyle w:val="ConsPlusTitle"/>
        <w:jc w:val="center"/>
        <w:rPr>
          <w:rFonts w:ascii="Times New Roman" w:hAnsi="Times New Roman" w:cs="Times New Roman"/>
          <w:sz w:val="24"/>
          <w:szCs w:val="24"/>
        </w:rPr>
      </w:pPr>
      <w:r w:rsidRPr="00C62D1E">
        <w:rPr>
          <w:rFonts w:ascii="Times New Roman" w:hAnsi="Times New Roman" w:cs="Times New Roman"/>
          <w:sz w:val="24"/>
          <w:szCs w:val="24"/>
        </w:rPr>
        <w:t>В ГОСУДАРСТВЕННОЙ ИЛИ МУНИЦИПАЛЬНОЙ СОБСТВЕННОСТИ,</w:t>
      </w:r>
    </w:p>
    <w:p w:rsidR="00747636" w:rsidRPr="00C62D1E" w:rsidRDefault="00747636" w:rsidP="00747636">
      <w:pPr>
        <w:pStyle w:val="ConsPlusTitle"/>
        <w:jc w:val="center"/>
        <w:rPr>
          <w:rFonts w:ascii="Times New Roman" w:hAnsi="Times New Roman" w:cs="Times New Roman"/>
          <w:sz w:val="24"/>
          <w:szCs w:val="24"/>
        </w:rPr>
      </w:pPr>
      <w:r w:rsidRPr="00C62D1E">
        <w:rPr>
          <w:rFonts w:ascii="Times New Roman" w:hAnsi="Times New Roman" w:cs="Times New Roman"/>
          <w:sz w:val="24"/>
          <w:szCs w:val="24"/>
        </w:rPr>
        <w:t>И ЗЕМЕЛЬНЫХ УЧАСТКОВ, НАХОДЯЩИХСЯ В ЧАСТНОЙ СОБСТВЕННОСТИ</w:t>
      </w:r>
      <w:r w:rsidR="00046824" w:rsidRPr="00C62D1E">
        <w:rPr>
          <w:rFonts w:ascii="Times New Roman" w:hAnsi="Times New Roman" w:cs="Times New Roman"/>
          <w:sz w:val="24"/>
          <w:szCs w:val="24"/>
        </w:rPr>
        <w:t>»</w:t>
      </w:r>
    </w:p>
    <w:p w:rsidR="00747636" w:rsidRPr="00747636" w:rsidRDefault="00747636" w:rsidP="00747636">
      <w:pPr>
        <w:pStyle w:val="ConsPlusNormal"/>
        <w:jc w:val="both"/>
        <w:rPr>
          <w:rFonts w:ascii="Times New Roman" w:hAnsi="Times New Roman" w:cs="Times New Roman"/>
        </w:rPr>
      </w:pPr>
    </w:p>
    <w:p w:rsidR="00747636" w:rsidRPr="00CA4C65" w:rsidRDefault="00747636" w:rsidP="00747636">
      <w:pPr>
        <w:pStyle w:val="ConsPlusTitle"/>
        <w:ind w:firstLine="567"/>
        <w:outlineLvl w:val="1"/>
        <w:rPr>
          <w:rFonts w:ascii="Times New Roman" w:hAnsi="Times New Roman" w:cs="Times New Roman"/>
          <w:sz w:val="28"/>
          <w:szCs w:val="28"/>
        </w:rPr>
      </w:pPr>
      <w:r w:rsidRPr="00CA4C65">
        <w:rPr>
          <w:rFonts w:ascii="Times New Roman" w:hAnsi="Times New Roman" w:cs="Times New Roman"/>
          <w:sz w:val="28"/>
          <w:szCs w:val="28"/>
        </w:rPr>
        <w:t>1. Общие положения</w:t>
      </w:r>
    </w:p>
    <w:p w:rsidR="00747636" w:rsidRPr="00CA4C65" w:rsidRDefault="00747636" w:rsidP="00747636">
      <w:pPr>
        <w:pStyle w:val="ConsPlusTitle"/>
        <w:ind w:firstLine="567"/>
        <w:outlineLvl w:val="2"/>
        <w:rPr>
          <w:rFonts w:ascii="Times New Roman" w:hAnsi="Times New Roman" w:cs="Times New Roman"/>
          <w:sz w:val="28"/>
          <w:szCs w:val="28"/>
        </w:rPr>
      </w:pPr>
      <w:r w:rsidRPr="00CA4C65">
        <w:rPr>
          <w:rFonts w:ascii="Times New Roman" w:hAnsi="Times New Roman" w:cs="Times New Roman"/>
          <w:sz w:val="28"/>
          <w:szCs w:val="28"/>
        </w:rPr>
        <w:t>Предмет регулирования Административного регламента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1.1.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на территории муниципального образования Арбажский муниципальный округ Кировской области. </w:t>
      </w:r>
    </w:p>
    <w:p w:rsidR="00747636" w:rsidRPr="00CA4C65" w:rsidRDefault="00747636" w:rsidP="00747636">
      <w:pPr>
        <w:pStyle w:val="ConsPlusTitle"/>
        <w:ind w:firstLine="567"/>
        <w:outlineLvl w:val="2"/>
        <w:rPr>
          <w:rFonts w:ascii="Times New Roman" w:hAnsi="Times New Roman" w:cs="Times New Roman"/>
          <w:sz w:val="28"/>
          <w:szCs w:val="28"/>
        </w:rPr>
      </w:pPr>
      <w:r w:rsidRPr="00CA4C65">
        <w:rPr>
          <w:rFonts w:ascii="Times New Roman" w:hAnsi="Times New Roman" w:cs="Times New Roman"/>
          <w:sz w:val="28"/>
          <w:szCs w:val="28"/>
        </w:rPr>
        <w:t>Круг заявителей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47636" w:rsidRPr="00CA4C65" w:rsidRDefault="00747636" w:rsidP="00747636">
      <w:pPr>
        <w:pStyle w:val="ConsPlusTitle"/>
        <w:ind w:firstLine="567"/>
        <w:outlineLvl w:val="2"/>
        <w:rPr>
          <w:rFonts w:ascii="Times New Roman" w:hAnsi="Times New Roman" w:cs="Times New Roman"/>
          <w:sz w:val="28"/>
          <w:szCs w:val="28"/>
        </w:rPr>
      </w:pPr>
      <w:r w:rsidRPr="00CA4C65">
        <w:rPr>
          <w:rFonts w:ascii="Times New Roman" w:hAnsi="Times New Roman" w:cs="Times New Roman"/>
          <w:sz w:val="28"/>
          <w:szCs w:val="28"/>
        </w:rPr>
        <w:t>Требования к порядку информирования о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1.4. Информирование о порядке предоставления муниципальной услуги осуществляется: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 непосредственно при личном приеме заявителя в администрации Арбажского муниципального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 по телефону Уполномоченного органа или многофункционального центра;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3) письменно, в том числе посредством электронной почты, </w:t>
      </w:r>
      <w:r w:rsidRPr="00CA4C65">
        <w:rPr>
          <w:rFonts w:ascii="Times New Roman" w:hAnsi="Times New Roman" w:cs="Times New Roman"/>
          <w:sz w:val="28"/>
          <w:szCs w:val="28"/>
        </w:rPr>
        <w:lastRenderedPageBreak/>
        <w:t>факсимильной связи;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4) посредством размещения в открытой и доступной форме информации: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 официальном сайте Уполномоченного органа (https://mo-arbazh.ru/);</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747636" w:rsidRPr="00CA4C65" w:rsidRDefault="00747636" w:rsidP="00747636">
      <w:pPr>
        <w:pStyle w:val="ConsPlusNormal"/>
        <w:ind w:firstLine="540"/>
        <w:jc w:val="both"/>
        <w:rPr>
          <w:rFonts w:ascii="Times New Roman" w:hAnsi="Times New Roman" w:cs="Times New Roman"/>
          <w:sz w:val="28"/>
          <w:szCs w:val="28"/>
        </w:rPr>
      </w:pPr>
      <w:bookmarkStart w:id="2" w:name="P71"/>
      <w:bookmarkEnd w:id="2"/>
      <w:r w:rsidRPr="00CA4C65">
        <w:rPr>
          <w:rFonts w:ascii="Times New Roman" w:hAnsi="Times New Roman" w:cs="Times New Roman"/>
          <w:sz w:val="28"/>
          <w:szCs w:val="28"/>
        </w:rPr>
        <w:t>1.5. Информирование осуществляется по вопросам, касающимся: способов подачи заявления о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порядка и сроков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Если подготовка ответа требует продолжительного времени, оно </w:t>
      </w:r>
      <w:r w:rsidRPr="00CA4C65">
        <w:rPr>
          <w:rFonts w:ascii="Times New Roman" w:hAnsi="Times New Roman" w:cs="Times New Roman"/>
          <w:sz w:val="28"/>
          <w:szCs w:val="28"/>
        </w:rPr>
        <w:lastRenderedPageBreak/>
        <w:t>предлагает заявителю один из следующих вариантов дальнейших действий: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изложить обращение в письменной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назначить другое время для консультаций.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Продолжительность информирования по телефону не должна превышать 10 минут.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Информирование осуществляется в соответствии с графиком приема граждан.</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71">
        <w:r w:rsidRPr="00CA4C65">
          <w:rPr>
            <w:rFonts w:ascii="Times New Roman" w:hAnsi="Times New Roman" w:cs="Times New Roman"/>
            <w:sz w:val="28"/>
            <w:szCs w:val="28"/>
          </w:rPr>
          <w:t>пункте 1.5</w:t>
        </w:r>
      </w:hyperlink>
      <w:r w:rsidRPr="00CA4C65">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7">
        <w:r w:rsidRPr="00CA4C65">
          <w:rPr>
            <w:rFonts w:ascii="Times New Roman" w:hAnsi="Times New Roman" w:cs="Times New Roman"/>
            <w:sz w:val="28"/>
            <w:szCs w:val="28"/>
          </w:rPr>
          <w:t>законом</w:t>
        </w:r>
      </w:hyperlink>
      <w:r w:rsidRPr="00CA4C65">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1.8. На ЕПГУ размещаются сведения, предусмотренные </w:t>
      </w:r>
      <w:hyperlink r:id="rId8">
        <w:r w:rsidRPr="00CA4C65">
          <w:rPr>
            <w:rFonts w:ascii="Times New Roman" w:hAnsi="Times New Roman" w:cs="Times New Roman"/>
            <w:sz w:val="28"/>
            <w:szCs w:val="28"/>
          </w:rPr>
          <w:t>Положением</w:t>
        </w:r>
      </w:hyperlink>
      <w:r w:rsidRPr="00CA4C65">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47636" w:rsidRPr="00CA4C65" w:rsidRDefault="00747636" w:rsidP="00747636">
      <w:pPr>
        <w:pStyle w:val="ConsPlusNormal"/>
        <w:ind w:firstLine="540"/>
        <w:jc w:val="both"/>
        <w:rPr>
          <w:rFonts w:ascii="Times New Roman" w:hAnsi="Times New Roman" w:cs="Times New Roman"/>
          <w:sz w:val="28"/>
          <w:szCs w:val="28"/>
        </w:rPr>
      </w:pPr>
      <w:proofErr w:type="gramStart"/>
      <w:r w:rsidRPr="00CA4C65">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место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rsidRPr="00CA4C65">
        <w:rPr>
          <w:rFonts w:ascii="Times New Roman" w:hAnsi="Times New Roman" w:cs="Times New Roman"/>
          <w:sz w:val="28"/>
          <w:szCs w:val="28"/>
        </w:rPr>
        <w:lastRenderedPageBreak/>
        <w:t>по требованию заявителя предоставляются ему для ознакомления.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47636" w:rsidRPr="00CA4C65" w:rsidRDefault="00747636" w:rsidP="00747636">
      <w:pPr>
        <w:pStyle w:val="ConsPlusTitle"/>
        <w:ind w:firstLine="567"/>
        <w:outlineLvl w:val="1"/>
        <w:rPr>
          <w:rFonts w:ascii="Times New Roman" w:hAnsi="Times New Roman" w:cs="Times New Roman"/>
          <w:sz w:val="28"/>
          <w:szCs w:val="28"/>
        </w:rPr>
      </w:pPr>
      <w:r w:rsidRPr="00CA4C65">
        <w:rPr>
          <w:rFonts w:ascii="Times New Roman" w:hAnsi="Times New Roman" w:cs="Times New Roman"/>
          <w:sz w:val="28"/>
          <w:szCs w:val="28"/>
        </w:rPr>
        <w:t>I. Стандарт предоставления муниципальной услуги</w:t>
      </w:r>
    </w:p>
    <w:p w:rsidR="00747636" w:rsidRPr="00CA4C65" w:rsidRDefault="00747636" w:rsidP="00747636">
      <w:pPr>
        <w:pStyle w:val="ConsPlusTitle"/>
        <w:ind w:firstLine="567"/>
        <w:outlineLvl w:val="2"/>
        <w:rPr>
          <w:rFonts w:ascii="Times New Roman" w:hAnsi="Times New Roman" w:cs="Times New Roman"/>
          <w:sz w:val="28"/>
          <w:szCs w:val="28"/>
        </w:rPr>
      </w:pPr>
      <w:r w:rsidRPr="00CA4C65">
        <w:rPr>
          <w:rFonts w:ascii="Times New Roman" w:hAnsi="Times New Roman" w:cs="Times New Roman"/>
          <w:sz w:val="28"/>
          <w:szCs w:val="28"/>
        </w:rPr>
        <w:t>Наименование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47636" w:rsidRPr="00CA4C65" w:rsidRDefault="00747636" w:rsidP="00747636">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Наименование органа местного самоуправления (организации), предоставляющего муниципальную услугу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2.2. Муниципальная услуга предоставляется Уполномоченным органом - администрацией </w:t>
      </w:r>
      <w:r w:rsidR="003C7679" w:rsidRPr="00CA4C65">
        <w:rPr>
          <w:rFonts w:ascii="Times New Roman" w:hAnsi="Times New Roman" w:cs="Times New Roman"/>
          <w:sz w:val="28"/>
          <w:szCs w:val="28"/>
        </w:rPr>
        <w:t>Арбажского муниципального округа</w:t>
      </w:r>
      <w:r w:rsidRPr="00CA4C65">
        <w:rPr>
          <w:rFonts w:ascii="Times New Roman" w:hAnsi="Times New Roman" w:cs="Times New Roman"/>
          <w:sz w:val="28"/>
          <w:szCs w:val="28"/>
        </w:rPr>
        <w:t xml:space="preserve"> (далее - Администрация) в лице </w:t>
      </w:r>
      <w:r w:rsidR="003C7679" w:rsidRPr="00CA4C65">
        <w:rPr>
          <w:rFonts w:ascii="Times New Roman" w:hAnsi="Times New Roman" w:cs="Times New Roman"/>
          <w:sz w:val="28"/>
          <w:szCs w:val="28"/>
        </w:rPr>
        <w:t xml:space="preserve">отдела по делам муниципальной собственности </w:t>
      </w:r>
      <w:r w:rsidRPr="00CA4C65">
        <w:rPr>
          <w:rFonts w:ascii="Times New Roman" w:hAnsi="Times New Roman" w:cs="Times New Roman"/>
          <w:sz w:val="28"/>
          <w:szCs w:val="28"/>
        </w:rPr>
        <w:t xml:space="preserve">администрации </w:t>
      </w:r>
      <w:r w:rsidR="003C7679" w:rsidRPr="00CA4C65">
        <w:rPr>
          <w:rFonts w:ascii="Times New Roman" w:hAnsi="Times New Roman" w:cs="Times New Roman"/>
          <w:sz w:val="28"/>
          <w:szCs w:val="28"/>
        </w:rPr>
        <w:t>Арбажского муниципального округа</w:t>
      </w:r>
      <w:r w:rsidRPr="00CA4C65">
        <w:rPr>
          <w:rFonts w:ascii="Times New Roman" w:hAnsi="Times New Roman" w:cs="Times New Roman"/>
          <w:sz w:val="28"/>
          <w:szCs w:val="28"/>
        </w:rPr>
        <w:t xml:space="preserve"> (далее - </w:t>
      </w:r>
      <w:r w:rsidR="003C7679" w:rsidRPr="00CA4C65">
        <w:rPr>
          <w:rFonts w:ascii="Times New Roman" w:hAnsi="Times New Roman" w:cs="Times New Roman"/>
          <w:sz w:val="28"/>
          <w:szCs w:val="28"/>
        </w:rPr>
        <w:t>Отдел</w:t>
      </w:r>
      <w:r w:rsidRPr="00CA4C65">
        <w:rPr>
          <w:rFonts w:ascii="Times New Roman" w:hAnsi="Times New Roman" w:cs="Times New Roman"/>
          <w:sz w:val="28"/>
          <w:szCs w:val="28"/>
        </w:rPr>
        <w:t>).</w:t>
      </w:r>
    </w:p>
    <w:p w:rsidR="00747636" w:rsidRPr="00CA4C65" w:rsidRDefault="00747636" w:rsidP="00747636">
      <w:pPr>
        <w:pStyle w:val="ConsPlusNormal"/>
        <w:ind w:firstLine="540"/>
        <w:jc w:val="both"/>
        <w:rPr>
          <w:rFonts w:ascii="Times New Roman" w:hAnsi="Times New Roman" w:cs="Times New Roman"/>
          <w:sz w:val="28"/>
          <w:szCs w:val="28"/>
        </w:rPr>
      </w:pPr>
      <w:bookmarkStart w:id="3" w:name="P111"/>
      <w:bookmarkEnd w:id="3"/>
      <w:r w:rsidRPr="00CA4C65">
        <w:rPr>
          <w:rFonts w:ascii="Times New Roman" w:hAnsi="Times New Roman" w:cs="Times New Roman"/>
          <w:sz w:val="28"/>
          <w:szCs w:val="28"/>
        </w:rPr>
        <w:t>2.3. В предоставлении муниципальной услуги принимают участие: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 предоставлении муниципальной услуги Уполномоченный орган взаимодействует с:</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w:t>
      </w:r>
      <w:r w:rsidRPr="00CA4C65">
        <w:rPr>
          <w:rFonts w:ascii="Times New Roman" w:hAnsi="Times New Roman" w:cs="Times New Roman"/>
          <w:sz w:val="28"/>
          <w:szCs w:val="28"/>
        </w:rPr>
        <w:lastRenderedPageBreak/>
        <w:t>являются необходимыми и обязательными для предо</w:t>
      </w:r>
      <w:r w:rsidR="003C7679" w:rsidRPr="00CA4C65">
        <w:rPr>
          <w:rFonts w:ascii="Times New Roman" w:hAnsi="Times New Roman" w:cs="Times New Roman"/>
          <w:sz w:val="28"/>
          <w:szCs w:val="28"/>
        </w:rPr>
        <w:t>ставления муниципальной услуги.</w:t>
      </w:r>
    </w:p>
    <w:p w:rsidR="00747636" w:rsidRPr="00CA4C65" w:rsidRDefault="00747636" w:rsidP="003C7679">
      <w:pPr>
        <w:pStyle w:val="ConsPlusTitle"/>
        <w:ind w:firstLine="567"/>
        <w:outlineLvl w:val="2"/>
        <w:rPr>
          <w:rFonts w:ascii="Times New Roman" w:hAnsi="Times New Roman" w:cs="Times New Roman"/>
          <w:sz w:val="28"/>
          <w:szCs w:val="28"/>
        </w:rPr>
      </w:pPr>
      <w:r w:rsidRPr="00CA4C65">
        <w:rPr>
          <w:rFonts w:ascii="Times New Roman" w:hAnsi="Times New Roman" w:cs="Times New Roman"/>
          <w:sz w:val="28"/>
          <w:szCs w:val="28"/>
        </w:rPr>
        <w:t>Описание результата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bookmarkStart w:id="4" w:name="P121"/>
      <w:bookmarkEnd w:id="4"/>
      <w:r w:rsidRPr="00CA4C65">
        <w:rPr>
          <w:rFonts w:ascii="Times New Roman" w:hAnsi="Times New Roman" w:cs="Times New Roman"/>
          <w:sz w:val="28"/>
          <w:szCs w:val="28"/>
        </w:rPr>
        <w:t>2.5. Результатом предоставления муниципальной услуги является: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2.5.1. Проект </w:t>
      </w:r>
      <w:hyperlink w:anchor="P542">
        <w:r w:rsidRPr="00CA4C65">
          <w:rPr>
            <w:rFonts w:ascii="Times New Roman" w:hAnsi="Times New Roman" w:cs="Times New Roman"/>
            <w:sz w:val="28"/>
            <w:szCs w:val="28"/>
          </w:rPr>
          <w:t>соглашения</w:t>
        </w:r>
      </w:hyperlink>
      <w:r w:rsidRPr="00CA4C65">
        <w:rPr>
          <w:rFonts w:ascii="Times New Roman" w:hAnsi="Times New Roman" w:cs="Times New Roman"/>
          <w:sz w:val="28"/>
          <w:szCs w:val="28"/>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1 к настоящему Административному регламенту.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2.5.2. </w:t>
      </w:r>
      <w:hyperlink w:anchor="P622">
        <w:r w:rsidRPr="00CA4C65">
          <w:rPr>
            <w:rFonts w:ascii="Times New Roman" w:hAnsi="Times New Roman" w:cs="Times New Roman"/>
            <w:sz w:val="28"/>
            <w:szCs w:val="28"/>
          </w:rPr>
          <w:t>Решение</w:t>
        </w:r>
      </w:hyperlink>
      <w:r w:rsidRPr="00CA4C65">
        <w:rPr>
          <w:rFonts w:ascii="Times New Roman" w:hAnsi="Times New Roman" w:cs="Times New Roman"/>
          <w:sz w:val="28"/>
          <w:szCs w:val="28"/>
        </w:rPr>
        <w:t xml:space="preserve"> об отказе в заключении соглашения о перераспределении земельных участков по форме согласно приложению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2 к настоящему Административному регламенту.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2.5.3. Промежуточными результатами предоставления муниципальной услуги являются:</w:t>
      </w:r>
    </w:p>
    <w:p w:rsidR="00747636" w:rsidRPr="00CA4C65" w:rsidRDefault="00163E7F" w:rsidP="00747636">
      <w:pPr>
        <w:pStyle w:val="ConsPlusNormal"/>
        <w:ind w:firstLine="540"/>
        <w:jc w:val="both"/>
        <w:rPr>
          <w:rFonts w:ascii="Times New Roman" w:hAnsi="Times New Roman" w:cs="Times New Roman"/>
          <w:sz w:val="28"/>
          <w:szCs w:val="28"/>
        </w:rPr>
      </w:pPr>
      <w:hyperlink w:anchor="P664">
        <w:r w:rsidR="00747636" w:rsidRPr="00CA4C65">
          <w:rPr>
            <w:rFonts w:ascii="Times New Roman" w:hAnsi="Times New Roman" w:cs="Times New Roman"/>
            <w:sz w:val="28"/>
            <w:szCs w:val="28"/>
          </w:rPr>
          <w:t>согласие</w:t>
        </w:r>
      </w:hyperlink>
      <w:r w:rsidR="00747636" w:rsidRPr="00CA4C65">
        <w:rPr>
          <w:rFonts w:ascii="Times New Roman" w:hAnsi="Times New Roman" w:cs="Times New Roman"/>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3C7679"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3 к настоящему Административному регламенту;</w:t>
      </w:r>
    </w:p>
    <w:p w:rsidR="00747636" w:rsidRPr="00CA4C65" w:rsidRDefault="00163E7F" w:rsidP="00747636">
      <w:pPr>
        <w:pStyle w:val="ConsPlusNormal"/>
        <w:ind w:firstLine="540"/>
        <w:jc w:val="both"/>
        <w:rPr>
          <w:rFonts w:ascii="Times New Roman" w:hAnsi="Times New Roman" w:cs="Times New Roman"/>
          <w:sz w:val="28"/>
          <w:szCs w:val="28"/>
        </w:rPr>
      </w:pPr>
      <w:hyperlink w:anchor="P693">
        <w:r w:rsidR="00747636" w:rsidRPr="00CA4C65">
          <w:rPr>
            <w:rFonts w:ascii="Times New Roman" w:hAnsi="Times New Roman" w:cs="Times New Roman"/>
            <w:sz w:val="28"/>
            <w:szCs w:val="28"/>
          </w:rPr>
          <w:t>решение</w:t>
        </w:r>
      </w:hyperlink>
      <w:r w:rsidR="00747636" w:rsidRPr="00CA4C65">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w:t>
      </w:r>
      <w:r w:rsidR="003C7679"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4 к настоящему Административному регламенту.</w:t>
      </w:r>
    </w:p>
    <w:p w:rsidR="00747636" w:rsidRPr="00CA4C65" w:rsidRDefault="00747636" w:rsidP="00747636">
      <w:pPr>
        <w:pStyle w:val="ConsPlusNormal"/>
        <w:jc w:val="both"/>
        <w:rPr>
          <w:rFonts w:ascii="Times New Roman" w:hAnsi="Times New Roman" w:cs="Times New Roman"/>
          <w:sz w:val="28"/>
          <w:szCs w:val="28"/>
        </w:rPr>
      </w:pP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Срок предоставления муниципальной услуги, в том числе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с учетом необходимости обращения в организации, участвующие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 предоставлении муниципальной услуги, срок приостановления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предоставления муниципальной услуги, срок выдачи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(направления) документов, являющихся результатом</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2.6. Срок предоставления муниципальной услуги определяется в соответствии с Земельным </w:t>
      </w:r>
      <w:hyperlink r:id="rId9">
        <w:r w:rsidRPr="00CA4C65">
          <w:rPr>
            <w:rFonts w:ascii="Times New Roman" w:hAnsi="Times New Roman" w:cs="Times New Roman"/>
            <w:sz w:val="28"/>
            <w:szCs w:val="28"/>
          </w:rPr>
          <w:t>кодексом</w:t>
        </w:r>
      </w:hyperlink>
      <w:r w:rsidRPr="00CA4C65">
        <w:rPr>
          <w:rFonts w:ascii="Times New Roman" w:hAnsi="Times New Roman" w:cs="Times New Roman"/>
          <w:sz w:val="28"/>
          <w:szCs w:val="28"/>
        </w:rPr>
        <w:t xml:space="preserve"> Российской Федерации.</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w:t>
      </w:r>
      <w:hyperlink r:id="rId10">
        <w:r w:rsidRPr="00CA4C65">
          <w:rPr>
            <w:rFonts w:ascii="Times New Roman" w:hAnsi="Times New Roman" w:cs="Times New Roman"/>
            <w:sz w:val="28"/>
            <w:szCs w:val="28"/>
          </w:rPr>
          <w:t>кодексом</w:t>
        </w:r>
      </w:hyperlink>
      <w:r w:rsidRPr="00CA4C65">
        <w:rPr>
          <w:rFonts w:ascii="Times New Roman" w:hAnsi="Times New Roman" w:cs="Times New Roman"/>
          <w:sz w:val="28"/>
          <w:szCs w:val="28"/>
        </w:rPr>
        <w:t xml:space="preserve"> Российской </w:t>
      </w:r>
      <w:r w:rsidR="003C7679" w:rsidRPr="00CA4C65">
        <w:rPr>
          <w:rFonts w:ascii="Times New Roman" w:hAnsi="Times New Roman" w:cs="Times New Roman"/>
          <w:sz w:val="28"/>
          <w:szCs w:val="28"/>
        </w:rPr>
        <w:t>Федерации.</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Нормативные правовые акты, регулирующие предоставление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w:t>
      </w:r>
      <w:r w:rsidRPr="00CA4C65">
        <w:rPr>
          <w:rFonts w:ascii="Times New Roman" w:hAnsi="Times New Roman" w:cs="Times New Roman"/>
          <w:sz w:val="28"/>
          <w:szCs w:val="28"/>
        </w:rPr>
        <w:lastRenderedPageBreak/>
        <w:t xml:space="preserve">официальном сайте администрации </w:t>
      </w:r>
      <w:r w:rsidR="003C7679" w:rsidRPr="00CA4C65">
        <w:rPr>
          <w:rFonts w:ascii="Times New Roman" w:hAnsi="Times New Roman" w:cs="Times New Roman"/>
          <w:sz w:val="28"/>
          <w:szCs w:val="28"/>
        </w:rPr>
        <w:t>Арбажского муниципального округа https://mo-arbazh.ru/).</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Исчерпывающий перечень документов, необходимых</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 соответствии с нормативными правовыми актами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для предоставления муниципальной услуги и услуг, которые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являются необходимыми и обязательными для предоставления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 подлежащих представлению заявителем,</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способы их получения заявителем, в том числе в электронной</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форме, порядок их представления</w:t>
      </w:r>
    </w:p>
    <w:p w:rsidR="00747636" w:rsidRPr="00CA4C65" w:rsidRDefault="00747636" w:rsidP="00747636">
      <w:pPr>
        <w:pStyle w:val="ConsPlusNormal"/>
        <w:ind w:firstLine="540"/>
        <w:jc w:val="both"/>
        <w:rPr>
          <w:rFonts w:ascii="Times New Roman" w:hAnsi="Times New Roman" w:cs="Times New Roman"/>
          <w:sz w:val="28"/>
          <w:szCs w:val="28"/>
        </w:rPr>
      </w:pPr>
      <w:bookmarkStart w:id="5" w:name="P151"/>
      <w:bookmarkEnd w:id="5"/>
      <w:r w:rsidRPr="00CA4C65">
        <w:rPr>
          <w:rFonts w:ascii="Times New Roman" w:hAnsi="Times New Roman" w:cs="Times New Roman"/>
          <w:sz w:val="28"/>
          <w:szCs w:val="28"/>
        </w:rPr>
        <w:t>2.8. Для получения муниципальной услуги заявитель представляет: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2.8.1. </w:t>
      </w:r>
      <w:hyperlink w:anchor="P734">
        <w:r w:rsidRPr="00CA4C65">
          <w:rPr>
            <w:rFonts w:ascii="Times New Roman" w:hAnsi="Times New Roman" w:cs="Times New Roman"/>
            <w:sz w:val="28"/>
            <w:szCs w:val="28"/>
          </w:rPr>
          <w:t>Заявление</w:t>
        </w:r>
      </w:hyperlink>
      <w:r w:rsidRPr="00CA4C65">
        <w:rPr>
          <w:rFonts w:ascii="Times New Roman" w:hAnsi="Times New Roman" w:cs="Times New Roman"/>
          <w:sz w:val="28"/>
          <w:szCs w:val="28"/>
        </w:rPr>
        <w:t xml:space="preserve"> о предоставлении муниципальной услуги по форме согласно приложению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5 к настоящему Административному регламенту.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форме электронного документа в личном кабинете на ЕПГУ;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2.8.2. Документ, удостоверяющий личность заявителя, представителя.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2.8.3. Схема расположения земельного участка (если отсутствует проект межевания территории).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lastRenderedPageBreak/>
        <w:t>2.8.4.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2.8.5. Согласие залогодержателя на перераспределение земельных участков.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2.8.6.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2.8.7. Заверенный перевод на русский язык документов о государственной регистрации юридического лица.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2.8.8. Выписка из Единого государственного реестра недвижимости о земельном участке, образуемом в результате перераспределения (представляется после государственного кадастрового учета земельного участка, образуемого в результате перераспределения).</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2.9. Заявления и прилагаемые документы, указанные в </w:t>
      </w:r>
      <w:hyperlink w:anchor="P151">
        <w:r w:rsidRPr="00CA4C65">
          <w:rPr>
            <w:rFonts w:ascii="Times New Roman" w:hAnsi="Times New Roman" w:cs="Times New Roman"/>
            <w:sz w:val="28"/>
            <w:szCs w:val="28"/>
          </w:rPr>
          <w:t>пункте 2.8</w:t>
        </w:r>
      </w:hyperlink>
      <w:r w:rsidRPr="00CA4C65">
        <w:rPr>
          <w:rFonts w:ascii="Times New Roman" w:hAnsi="Times New Roman" w:cs="Times New Roman"/>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w:t>
      </w:r>
      <w:r w:rsidR="003C7679" w:rsidRPr="00CA4C65">
        <w:rPr>
          <w:rFonts w:ascii="Times New Roman" w:hAnsi="Times New Roman" w:cs="Times New Roman"/>
          <w:sz w:val="28"/>
          <w:szCs w:val="28"/>
        </w:rPr>
        <w:t>инет на ЕПГУ.</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Исчерпывающий перечень документов, необходимых</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 соответствии с нормативными правовыми актами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для предоставления муниципальной услуги, которые находятся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 распоряжении государственных органов, органов местного</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самоуправления и иных органов, участвующих в предоставлении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государственных или муниципальных услуг</w:t>
      </w:r>
    </w:p>
    <w:p w:rsidR="00747636" w:rsidRPr="00CA4C65" w:rsidRDefault="00747636" w:rsidP="00747636">
      <w:pPr>
        <w:pStyle w:val="ConsPlusNormal"/>
        <w:ind w:firstLine="540"/>
        <w:jc w:val="both"/>
        <w:rPr>
          <w:rFonts w:ascii="Times New Roman" w:hAnsi="Times New Roman" w:cs="Times New Roman"/>
          <w:sz w:val="28"/>
          <w:szCs w:val="28"/>
        </w:rPr>
      </w:pPr>
      <w:bookmarkStart w:id="6" w:name="P180"/>
      <w:bookmarkEnd w:id="6"/>
      <w:r w:rsidRPr="00CA4C65">
        <w:rPr>
          <w:rFonts w:ascii="Times New Roman" w:hAnsi="Times New Roman" w:cs="Times New Roman"/>
          <w:sz w:val="28"/>
          <w:szCs w:val="28"/>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2.10.1. Выписка из Единого государственного реестра юридических лиц в случае подачи заявления юридическим лицом.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2.10.3. Выписка из Единого государственного реестра недвижимости в отношении земельного участка.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lastRenderedPageBreak/>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2.11. При предоставлении муниципальной услуги запрещается требовать от заявителя:</w:t>
      </w:r>
    </w:p>
    <w:p w:rsidR="00747636" w:rsidRPr="00CA4C65" w:rsidRDefault="00046824"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w:t>
      </w:r>
      <w:r w:rsidR="00747636" w:rsidRPr="00CA4C65">
        <w:rPr>
          <w:rFonts w:ascii="Times New Roman" w:hAnsi="Times New Roman" w:cs="Times New Roman"/>
          <w:sz w:val="28"/>
          <w:szCs w:val="28"/>
        </w:rPr>
        <w:t>1.</w:t>
      </w:r>
      <w:r w:rsidRPr="00CA4C65">
        <w:rPr>
          <w:rFonts w:ascii="Times New Roman" w:hAnsi="Times New Roman" w:cs="Times New Roman"/>
          <w:sz w:val="28"/>
          <w:szCs w:val="28"/>
        </w:rPr>
        <w:t>1.</w:t>
      </w:r>
      <w:r w:rsidR="00747636" w:rsidRPr="00CA4C65">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w:t>
      </w:r>
      <w:r w:rsidR="00046824" w:rsidRPr="00CA4C65">
        <w:rPr>
          <w:rFonts w:ascii="Times New Roman" w:hAnsi="Times New Roman" w:cs="Times New Roman"/>
          <w:sz w:val="28"/>
          <w:szCs w:val="28"/>
        </w:rPr>
        <w:t>11.2.</w:t>
      </w:r>
      <w:r w:rsidRPr="00CA4C65">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и нормативными правовыми актами Кировской области, муниципальными правовыми актами муниципального образования </w:t>
      </w:r>
      <w:r w:rsidR="003C7679" w:rsidRPr="00CA4C65">
        <w:rPr>
          <w:rFonts w:ascii="Times New Roman" w:hAnsi="Times New Roman" w:cs="Times New Roman"/>
          <w:sz w:val="28"/>
          <w:szCs w:val="28"/>
        </w:rPr>
        <w:t>Арбажский муниципальный округ</w:t>
      </w:r>
      <w:r w:rsidRPr="00CA4C65">
        <w:rPr>
          <w:rFonts w:ascii="Times New Roman" w:hAnsi="Times New Roman" w:cs="Times New Roman"/>
          <w:sz w:val="28"/>
          <w:szCs w:val="28"/>
        </w:rPr>
        <w:t xml:space="preserve"> Кировской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r w:rsidRPr="00CA4C65">
          <w:rPr>
            <w:rFonts w:ascii="Times New Roman" w:hAnsi="Times New Roman" w:cs="Times New Roman"/>
            <w:sz w:val="28"/>
            <w:szCs w:val="28"/>
          </w:rPr>
          <w:t>части 6 статьи 7</w:t>
        </w:r>
      </w:hyperlink>
      <w:r w:rsidRPr="00CA4C65">
        <w:rPr>
          <w:rFonts w:ascii="Times New Roman" w:hAnsi="Times New Roman" w:cs="Times New Roman"/>
          <w:sz w:val="28"/>
          <w:szCs w:val="28"/>
        </w:rPr>
        <w:t xml:space="preserve"> Федерального закона от 27</w:t>
      </w:r>
      <w:r w:rsidR="003C7679" w:rsidRPr="00CA4C65">
        <w:rPr>
          <w:rFonts w:ascii="Times New Roman" w:hAnsi="Times New Roman" w:cs="Times New Roman"/>
          <w:sz w:val="28"/>
          <w:szCs w:val="28"/>
        </w:rPr>
        <w:t>.07.</w:t>
      </w:r>
      <w:r w:rsidRPr="00CA4C65">
        <w:rPr>
          <w:rFonts w:ascii="Times New Roman" w:hAnsi="Times New Roman" w:cs="Times New Roman"/>
          <w:sz w:val="28"/>
          <w:szCs w:val="28"/>
        </w:rPr>
        <w:t xml:space="preserve">2010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210-ФЗ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Об организации предоставления государственных и муниципальных услуг</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(далее - Федеральный закон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210-ФЗ).</w:t>
      </w:r>
    </w:p>
    <w:p w:rsidR="00747636" w:rsidRPr="00CA4C65" w:rsidRDefault="00046824"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2.11.</w:t>
      </w:r>
      <w:r w:rsidR="00747636" w:rsidRPr="00CA4C65">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47636" w:rsidRPr="00CA4C65" w:rsidRDefault="00046824"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2.11.4. </w:t>
      </w:r>
      <w:r w:rsidR="00747636" w:rsidRPr="00CA4C65">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2">
        <w:r w:rsidR="00747636" w:rsidRPr="00CA4C65">
          <w:rPr>
            <w:rFonts w:ascii="Times New Roman" w:hAnsi="Times New Roman" w:cs="Times New Roman"/>
            <w:sz w:val="28"/>
            <w:szCs w:val="28"/>
          </w:rPr>
          <w:t>частью 1.1 статьи 16</w:t>
        </w:r>
      </w:hyperlink>
      <w:r w:rsidR="00747636" w:rsidRPr="00CA4C65">
        <w:rPr>
          <w:rFonts w:ascii="Times New Roman" w:hAnsi="Times New Roman" w:cs="Times New Roman"/>
          <w:sz w:val="28"/>
          <w:szCs w:val="28"/>
        </w:rPr>
        <w:t xml:space="preserve"> Федерального закона </w:t>
      </w:r>
      <w:r w:rsidR="003C7679"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747636" w:rsidRPr="00CA4C65">
        <w:rPr>
          <w:rFonts w:ascii="Times New Roman" w:hAnsi="Times New Roman" w:cs="Times New Roman"/>
          <w:sz w:val="28"/>
          <w:szCs w:val="28"/>
        </w:rPr>
        <w:lastRenderedPageBreak/>
        <w:t xml:space="preserve">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r w:rsidR="00747636" w:rsidRPr="00CA4C65">
          <w:rPr>
            <w:rFonts w:ascii="Times New Roman" w:hAnsi="Times New Roman" w:cs="Times New Roman"/>
            <w:sz w:val="28"/>
            <w:szCs w:val="28"/>
          </w:rPr>
          <w:t>частью 1.1 статьи 16</w:t>
        </w:r>
      </w:hyperlink>
      <w:r w:rsidR="00747636" w:rsidRPr="00CA4C65">
        <w:rPr>
          <w:rFonts w:ascii="Times New Roman" w:hAnsi="Times New Roman" w:cs="Times New Roman"/>
          <w:sz w:val="28"/>
          <w:szCs w:val="28"/>
        </w:rPr>
        <w:t xml:space="preserve"> Федерального закона </w:t>
      </w:r>
      <w:r w:rsidR="003C7679"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210-ФЗ, уведомляется заявитель, а также приносятся извинения за доставленные </w:t>
      </w:r>
      <w:r w:rsidRPr="00CA4C65">
        <w:rPr>
          <w:rFonts w:ascii="Times New Roman" w:hAnsi="Times New Roman" w:cs="Times New Roman"/>
          <w:sz w:val="28"/>
          <w:szCs w:val="28"/>
        </w:rPr>
        <w:t>неудобства;</w:t>
      </w:r>
    </w:p>
    <w:p w:rsidR="00046824" w:rsidRPr="00CA4C65" w:rsidRDefault="00046824" w:rsidP="00046824">
      <w:pPr>
        <w:autoSpaceDE w:val="0"/>
        <w:autoSpaceDN w:val="0"/>
        <w:adjustRightInd w:val="0"/>
        <w:ind w:firstLine="567"/>
        <w:jc w:val="both"/>
        <w:rPr>
          <w:rFonts w:eastAsiaTheme="minorHAnsi"/>
          <w:bCs/>
          <w:sz w:val="28"/>
          <w:szCs w:val="28"/>
          <w:lang w:eastAsia="en-US"/>
        </w:rPr>
      </w:pPr>
      <w:r w:rsidRPr="00CA4C65">
        <w:rPr>
          <w:rFonts w:eastAsiaTheme="minorHAnsi"/>
          <w:bCs/>
          <w:sz w:val="28"/>
          <w:szCs w:val="28"/>
          <w:lang w:eastAsia="en-US"/>
        </w:rPr>
        <w:t xml:space="preserve">2.11.5.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CA4C65">
          <w:rPr>
            <w:rFonts w:eastAsiaTheme="minorHAnsi"/>
            <w:bCs/>
            <w:sz w:val="28"/>
            <w:szCs w:val="28"/>
            <w:lang w:eastAsia="en-US"/>
          </w:rPr>
          <w:t>пунктом 7.2 части 1 статьи 16</w:t>
        </w:r>
      </w:hyperlink>
      <w:r w:rsidRPr="00CA4C65">
        <w:rPr>
          <w:rFonts w:eastAsiaTheme="minorHAnsi"/>
          <w:bCs/>
          <w:sz w:val="28"/>
          <w:szCs w:val="28"/>
          <w:lang w:eastAsia="en-US"/>
        </w:rPr>
        <w:t xml:space="preserve"> </w:t>
      </w:r>
      <w:r w:rsidRPr="00CA4C65">
        <w:rPr>
          <w:sz w:val="28"/>
          <w:szCs w:val="28"/>
        </w:rPr>
        <w:t>Федерального закона № 210-ФЗ</w:t>
      </w:r>
      <w:r w:rsidRPr="00CA4C65">
        <w:rPr>
          <w:rFonts w:eastAsiaTheme="minorHAnsi"/>
          <w:bCs/>
          <w:sz w:val="28"/>
          <w:szCs w:val="28"/>
          <w:lang w:eastAsia="en-US"/>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Исчерпывающий перечень оснований для отказа в приеме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документов, необходимых для предоставления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bookmarkStart w:id="7" w:name="P198"/>
      <w:bookmarkEnd w:id="7"/>
      <w:r w:rsidRPr="00CA4C65">
        <w:rPr>
          <w:rFonts w:ascii="Times New Roman" w:hAnsi="Times New Roman" w:cs="Times New Roman"/>
          <w:sz w:val="28"/>
          <w:szCs w:val="28"/>
        </w:rPr>
        <w:t>2.12. Основаниями для отказа в приеме к рассмотрению документов, необходимых для предоставления муниципальной услуги, являются: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2.12.1. Заявление подано в орган местного самоуправления, в полномочия которого не входит предоставление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2.12.2. В запросе отсутствуют сведения, необходимые для оказания услуги, предусмотренные требованиями </w:t>
      </w:r>
      <w:hyperlink r:id="rId15">
        <w:r w:rsidRPr="00CA4C65">
          <w:rPr>
            <w:rFonts w:ascii="Times New Roman" w:hAnsi="Times New Roman" w:cs="Times New Roman"/>
            <w:sz w:val="28"/>
            <w:szCs w:val="28"/>
          </w:rPr>
          <w:t>пункта 2 статьи 39.29</w:t>
        </w:r>
      </w:hyperlink>
      <w:r w:rsidRPr="00CA4C65">
        <w:rPr>
          <w:rFonts w:ascii="Times New Roman" w:hAnsi="Times New Roman" w:cs="Times New Roman"/>
          <w:sz w:val="28"/>
          <w:szCs w:val="28"/>
        </w:rPr>
        <w:t xml:space="preserve"> Земельного кодекса Российской Федерации (далее -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2.12.3. К заявлению не приложены документы, предусмотренные </w:t>
      </w:r>
      <w:hyperlink r:id="rId16">
        <w:r w:rsidRPr="00CA4C65">
          <w:rPr>
            <w:rFonts w:ascii="Times New Roman" w:hAnsi="Times New Roman" w:cs="Times New Roman"/>
            <w:sz w:val="28"/>
            <w:szCs w:val="28"/>
          </w:rPr>
          <w:t>пунктом 3 статьи 39.29</w:t>
        </w:r>
      </w:hyperlink>
      <w:r w:rsidRPr="00CA4C65">
        <w:rPr>
          <w:rFonts w:ascii="Times New Roman" w:hAnsi="Times New Roman" w:cs="Times New Roman"/>
          <w:sz w:val="28"/>
          <w:szCs w:val="28"/>
        </w:rPr>
        <w:t xml:space="preserve">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2.12.7. Заявление и документы, необходимые для предоставления услуги, поданы в электронной форме с нарушением установленных требований.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2.12.8. Выявлено несоблюдение установленных </w:t>
      </w:r>
      <w:hyperlink r:id="rId17">
        <w:r w:rsidRPr="00CA4C65">
          <w:rPr>
            <w:rFonts w:ascii="Times New Roman" w:hAnsi="Times New Roman" w:cs="Times New Roman"/>
            <w:sz w:val="28"/>
            <w:szCs w:val="28"/>
          </w:rPr>
          <w:t>статьей 11</w:t>
        </w:r>
      </w:hyperlink>
      <w:r w:rsidRPr="00CA4C65">
        <w:rPr>
          <w:rFonts w:ascii="Times New Roman" w:hAnsi="Times New Roman" w:cs="Times New Roman"/>
          <w:sz w:val="28"/>
          <w:szCs w:val="28"/>
        </w:rPr>
        <w:t xml:space="preserve"> Федерального закона от </w:t>
      </w:r>
      <w:r w:rsidR="003C7679" w:rsidRPr="00CA4C65">
        <w:rPr>
          <w:rFonts w:ascii="Times New Roman" w:hAnsi="Times New Roman" w:cs="Times New Roman"/>
          <w:sz w:val="28"/>
          <w:szCs w:val="28"/>
        </w:rPr>
        <w:t>0</w:t>
      </w:r>
      <w:r w:rsidRPr="00CA4C65">
        <w:rPr>
          <w:rFonts w:ascii="Times New Roman" w:hAnsi="Times New Roman" w:cs="Times New Roman"/>
          <w:sz w:val="28"/>
          <w:szCs w:val="28"/>
        </w:rPr>
        <w:t>6</w:t>
      </w:r>
      <w:r w:rsidR="003C7679" w:rsidRPr="00CA4C65">
        <w:rPr>
          <w:rFonts w:ascii="Times New Roman" w:hAnsi="Times New Roman" w:cs="Times New Roman"/>
          <w:sz w:val="28"/>
          <w:szCs w:val="28"/>
        </w:rPr>
        <w:t>.04.</w:t>
      </w:r>
      <w:r w:rsidRPr="00CA4C65">
        <w:rPr>
          <w:rFonts w:ascii="Times New Roman" w:hAnsi="Times New Roman" w:cs="Times New Roman"/>
          <w:sz w:val="28"/>
          <w:szCs w:val="28"/>
        </w:rPr>
        <w:t xml:space="preserve">2011 </w:t>
      </w:r>
      <w:r w:rsidR="003C7679" w:rsidRPr="00CA4C65">
        <w:rPr>
          <w:rFonts w:ascii="Times New Roman" w:hAnsi="Times New Roman" w:cs="Times New Roman"/>
          <w:sz w:val="28"/>
          <w:szCs w:val="28"/>
        </w:rPr>
        <w:t>№ 63-ФЗ «</w:t>
      </w:r>
      <w:r w:rsidRPr="00CA4C65">
        <w:rPr>
          <w:rFonts w:ascii="Times New Roman" w:hAnsi="Times New Roman" w:cs="Times New Roman"/>
          <w:sz w:val="28"/>
          <w:szCs w:val="28"/>
        </w:rPr>
        <w:t>Об электронной подписи</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2.12.9. Наличие противоречивых сведений в заявлении и приложенных к нему документах.</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2.12.10. Документы не заверены в порядке, предусмотренном законодательством Российской Федерации (документ, подтверждающий </w:t>
      </w:r>
      <w:r w:rsidRPr="00CA4C65">
        <w:rPr>
          <w:rFonts w:ascii="Times New Roman" w:hAnsi="Times New Roman" w:cs="Times New Roman"/>
          <w:sz w:val="28"/>
          <w:szCs w:val="28"/>
        </w:rPr>
        <w:lastRenderedPageBreak/>
        <w:t>полномочия, заверенный перевод на русский язык документов о регистрации юридического лица в иностранном государстве).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2.13. </w:t>
      </w:r>
      <w:hyperlink w:anchor="P908">
        <w:r w:rsidRPr="00CA4C65">
          <w:rPr>
            <w:rFonts w:ascii="Times New Roman" w:hAnsi="Times New Roman" w:cs="Times New Roman"/>
            <w:sz w:val="28"/>
            <w:szCs w:val="28"/>
          </w:rPr>
          <w:t>Решение</w:t>
        </w:r>
      </w:hyperlink>
      <w:r w:rsidRPr="00CA4C65">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 xml:space="preserve">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2.14. Отказ в приеме документов, необходимых для предоставления муниципальной услуги, не препятствует повторному обращению заявителя за предос</w:t>
      </w:r>
      <w:r w:rsidR="003C7679" w:rsidRPr="00CA4C65">
        <w:rPr>
          <w:rFonts w:ascii="Times New Roman" w:hAnsi="Times New Roman" w:cs="Times New Roman"/>
          <w:sz w:val="28"/>
          <w:szCs w:val="28"/>
        </w:rPr>
        <w:t>тавлением муниципальной услуги.</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Исчерпывающий перечень оснований для приостановления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или отказа в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2.15. Оснований для приостановления предоставления муниципальной услуги законодательством Российской Федерации не предусмотрено.</w:t>
      </w:r>
    </w:p>
    <w:p w:rsidR="00747636" w:rsidRPr="00CA4C65" w:rsidRDefault="00747636" w:rsidP="00747636">
      <w:pPr>
        <w:pStyle w:val="ConsPlusNormal"/>
        <w:ind w:firstLine="540"/>
        <w:jc w:val="both"/>
        <w:rPr>
          <w:rFonts w:ascii="Times New Roman" w:hAnsi="Times New Roman" w:cs="Times New Roman"/>
          <w:sz w:val="28"/>
          <w:szCs w:val="28"/>
        </w:rPr>
      </w:pPr>
      <w:bookmarkStart w:id="8" w:name="P216"/>
      <w:bookmarkEnd w:id="8"/>
      <w:r w:rsidRPr="00CA4C65">
        <w:rPr>
          <w:rFonts w:ascii="Times New Roman" w:hAnsi="Times New Roman" w:cs="Times New Roman"/>
          <w:sz w:val="28"/>
          <w:szCs w:val="28"/>
        </w:rPr>
        <w:t>2.16. Основания для отказа в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2.16.1. Заявление о перераспределении земельных участков подано в случаях, не предусмотренных </w:t>
      </w:r>
      <w:hyperlink r:id="rId18">
        <w:r w:rsidRPr="00CA4C65">
          <w:rPr>
            <w:rFonts w:ascii="Times New Roman" w:hAnsi="Times New Roman" w:cs="Times New Roman"/>
            <w:sz w:val="28"/>
            <w:szCs w:val="28"/>
          </w:rPr>
          <w:t>пунктом 1 статьи 39.28</w:t>
        </w:r>
      </w:hyperlink>
      <w:r w:rsidRPr="00CA4C65">
        <w:rPr>
          <w:rFonts w:ascii="Times New Roman" w:hAnsi="Times New Roman" w:cs="Times New Roman"/>
          <w:sz w:val="28"/>
          <w:szCs w:val="28"/>
        </w:rPr>
        <w:t xml:space="preserve">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2.16.2. Не представлено в письменной форме согласие лиц, указанных в </w:t>
      </w:r>
      <w:hyperlink r:id="rId19">
        <w:r w:rsidRPr="00CA4C65">
          <w:rPr>
            <w:rFonts w:ascii="Times New Roman" w:hAnsi="Times New Roman" w:cs="Times New Roman"/>
            <w:sz w:val="28"/>
            <w:szCs w:val="28"/>
          </w:rPr>
          <w:t>пункте 4 статьи 11.2</w:t>
        </w:r>
      </w:hyperlink>
      <w:r w:rsidRPr="00CA4C65">
        <w:rPr>
          <w:rFonts w:ascii="Times New Roman" w:hAnsi="Times New Roman" w:cs="Times New Roman"/>
          <w:sz w:val="28"/>
          <w:szCs w:val="28"/>
        </w:rPr>
        <w:t xml:space="preserve"> ЗК РФ, если земельные участки, которые предлагается перераспределить, обременены правами указанных лиц.</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20">
        <w:r w:rsidRPr="00CA4C65">
          <w:rPr>
            <w:rFonts w:ascii="Times New Roman" w:hAnsi="Times New Roman" w:cs="Times New Roman"/>
            <w:sz w:val="28"/>
            <w:szCs w:val="28"/>
          </w:rPr>
          <w:t>пунктом 3 статьи 39.36</w:t>
        </w:r>
      </w:hyperlink>
      <w:r w:rsidRPr="00CA4C65">
        <w:rPr>
          <w:rFonts w:ascii="Times New Roman" w:hAnsi="Times New Roman" w:cs="Times New Roman"/>
          <w:sz w:val="28"/>
          <w:szCs w:val="28"/>
        </w:rPr>
        <w:t xml:space="preserve">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1">
        <w:r w:rsidRPr="00CA4C65">
          <w:rPr>
            <w:rFonts w:ascii="Times New Roman" w:hAnsi="Times New Roman" w:cs="Times New Roman"/>
            <w:sz w:val="28"/>
            <w:szCs w:val="28"/>
          </w:rPr>
          <w:t>подпункте 7 пункта 5 статьи 27</w:t>
        </w:r>
      </w:hyperlink>
      <w:r w:rsidRPr="00CA4C65">
        <w:rPr>
          <w:rFonts w:ascii="Times New Roman" w:hAnsi="Times New Roman" w:cs="Times New Roman"/>
          <w:sz w:val="28"/>
          <w:szCs w:val="28"/>
        </w:rPr>
        <w:t xml:space="preserve">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2.16.6. Проектом межевания территории или схемой расположения </w:t>
      </w:r>
      <w:r w:rsidRPr="00CA4C65">
        <w:rPr>
          <w:rFonts w:ascii="Times New Roman" w:hAnsi="Times New Roman" w:cs="Times New Roman"/>
          <w:sz w:val="28"/>
          <w:szCs w:val="28"/>
        </w:rPr>
        <w:lastRenderedPageBreak/>
        <w:t xml:space="preserve">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2">
        <w:r w:rsidRPr="00CA4C65">
          <w:rPr>
            <w:rFonts w:ascii="Times New Roman" w:hAnsi="Times New Roman" w:cs="Times New Roman"/>
            <w:sz w:val="28"/>
            <w:szCs w:val="28"/>
          </w:rPr>
          <w:t>пунктом 19 статьи 39.11</w:t>
        </w:r>
      </w:hyperlink>
      <w:r w:rsidRPr="00CA4C65">
        <w:rPr>
          <w:rFonts w:ascii="Times New Roman" w:hAnsi="Times New Roman" w:cs="Times New Roman"/>
          <w:sz w:val="28"/>
          <w:szCs w:val="28"/>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3">
        <w:r w:rsidRPr="00CA4C65">
          <w:rPr>
            <w:rFonts w:ascii="Times New Roman" w:hAnsi="Times New Roman" w:cs="Times New Roman"/>
            <w:sz w:val="28"/>
            <w:szCs w:val="28"/>
          </w:rPr>
          <w:t>статьей 11.9</w:t>
        </w:r>
      </w:hyperlink>
      <w:r w:rsidRPr="00CA4C65">
        <w:rPr>
          <w:rFonts w:ascii="Times New Roman" w:hAnsi="Times New Roman" w:cs="Times New Roman"/>
          <w:sz w:val="28"/>
          <w:szCs w:val="28"/>
        </w:rPr>
        <w:t xml:space="preserve"> ЗК РФ, за исключением случаев перераспределения земельных участков в соответствии с </w:t>
      </w:r>
      <w:hyperlink r:id="rId24">
        <w:r w:rsidRPr="00CA4C65">
          <w:rPr>
            <w:rFonts w:ascii="Times New Roman" w:hAnsi="Times New Roman" w:cs="Times New Roman"/>
            <w:sz w:val="28"/>
            <w:szCs w:val="28"/>
          </w:rPr>
          <w:t>подпунктами 1</w:t>
        </w:r>
      </w:hyperlink>
      <w:r w:rsidRPr="00CA4C65">
        <w:rPr>
          <w:rFonts w:ascii="Times New Roman" w:hAnsi="Times New Roman" w:cs="Times New Roman"/>
          <w:sz w:val="28"/>
          <w:szCs w:val="28"/>
        </w:rPr>
        <w:t xml:space="preserve"> и </w:t>
      </w:r>
      <w:hyperlink r:id="rId25">
        <w:r w:rsidRPr="00CA4C65">
          <w:rPr>
            <w:rFonts w:ascii="Times New Roman" w:hAnsi="Times New Roman" w:cs="Times New Roman"/>
            <w:sz w:val="28"/>
            <w:szCs w:val="28"/>
          </w:rPr>
          <w:t>4 пункта 1 статьи 39.28</w:t>
        </w:r>
      </w:hyperlink>
      <w:r w:rsidRPr="00CA4C65">
        <w:rPr>
          <w:rFonts w:ascii="Times New Roman" w:hAnsi="Times New Roman" w:cs="Times New Roman"/>
          <w:sz w:val="28"/>
          <w:szCs w:val="28"/>
        </w:rPr>
        <w:t xml:space="preserve">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2.16.10. Границы земельного участка, находящегося в частной собственности, подлежат уточнению в соответствии с Федеральным </w:t>
      </w:r>
      <w:hyperlink r:id="rId26">
        <w:r w:rsidRPr="00CA4C65">
          <w:rPr>
            <w:rFonts w:ascii="Times New Roman" w:hAnsi="Times New Roman" w:cs="Times New Roman"/>
            <w:sz w:val="28"/>
            <w:szCs w:val="28"/>
          </w:rPr>
          <w:t>законом</w:t>
        </w:r>
      </w:hyperlink>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О государственной регистрации недвижимости</w:t>
      </w:r>
      <w:r w:rsidR="003C7679" w:rsidRPr="00CA4C65">
        <w:rPr>
          <w:rFonts w:ascii="Times New Roman" w:hAnsi="Times New Roman" w:cs="Times New Roman"/>
          <w:sz w:val="28"/>
          <w:szCs w:val="28"/>
        </w:rPr>
        <w:t>»</w:t>
      </w:r>
      <w:r w:rsidRPr="00CA4C65">
        <w:rPr>
          <w:rFonts w:ascii="Times New Roman" w:hAnsi="Times New Roman" w:cs="Times New Roman"/>
          <w:sz w:val="28"/>
          <w:szCs w:val="28"/>
        </w:rPr>
        <w:t>.</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2.16.11.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7">
        <w:r w:rsidRPr="00CA4C65">
          <w:rPr>
            <w:rFonts w:ascii="Times New Roman" w:hAnsi="Times New Roman" w:cs="Times New Roman"/>
            <w:sz w:val="28"/>
            <w:szCs w:val="28"/>
          </w:rPr>
          <w:t>пунктом 12 статьи 11.10</w:t>
        </w:r>
      </w:hyperlink>
      <w:r w:rsidRPr="00CA4C65">
        <w:rPr>
          <w:rFonts w:ascii="Times New Roman" w:hAnsi="Times New Roman" w:cs="Times New Roman"/>
          <w:sz w:val="28"/>
          <w:szCs w:val="28"/>
        </w:rPr>
        <w:t xml:space="preserve"> ЗК РФ.</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2.16.13. Разработка схемы расположения земельного участка с нарушением предусмотренных </w:t>
      </w:r>
      <w:hyperlink r:id="rId28">
        <w:r w:rsidRPr="00CA4C65">
          <w:rPr>
            <w:rFonts w:ascii="Times New Roman" w:hAnsi="Times New Roman" w:cs="Times New Roman"/>
            <w:sz w:val="28"/>
            <w:szCs w:val="28"/>
          </w:rPr>
          <w:t>статьей 11.9</w:t>
        </w:r>
      </w:hyperlink>
      <w:r w:rsidRPr="00CA4C65">
        <w:rPr>
          <w:rFonts w:ascii="Times New Roman" w:hAnsi="Times New Roman" w:cs="Times New Roman"/>
          <w:sz w:val="28"/>
          <w:szCs w:val="28"/>
        </w:rPr>
        <w:t xml:space="preserve"> ЗК РФ требований к образуемым земельным участкам.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2.16.15. Расположение земельного участка, образование которого предусмотрено схемой расположения земельного участка, в границах </w:t>
      </w:r>
      <w:r w:rsidRPr="00CA4C65">
        <w:rPr>
          <w:rFonts w:ascii="Times New Roman" w:hAnsi="Times New Roman" w:cs="Times New Roman"/>
          <w:sz w:val="28"/>
          <w:szCs w:val="28"/>
        </w:rPr>
        <w:lastRenderedPageBreak/>
        <w:t>территории, для которой утвержден проект межевания территории.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2.16.18.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2.16.19.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3C7679" w:rsidRPr="00CA4C65">
        <w:rPr>
          <w:rFonts w:ascii="Times New Roman" w:hAnsi="Times New Roman" w:cs="Times New Roman"/>
          <w:sz w:val="28"/>
          <w:szCs w:val="28"/>
        </w:rPr>
        <w:t xml:space="preserve"> более чем на десять процентов.</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Перечень услуг, которые являются необходимыми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и обязательными для предоставления муниципальной услуги,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 том числе сведения о документе (документах), выдаваемом</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(выдаваемых) организациями, участвующими в предоставлении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2.17. Необходимыми и обязательными для предоставления муниципальной услуги являются следующие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2.17.1.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2.17.2.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Порядок, размер и основания взимания государственной пошлины</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или иной оплаты, взимаемой за предоставление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2.18. Предоставление муниципальной у</w:t>
      </w:r>
      <w:r w:rsidR="003C7679" w:rsidRPr="00CA4C65">
        <w:rPr>
          <w:rFonts w:ascii="Times New Roman" w:hAnsi="Times New Roman" w:cs="Times New Roman"/>
          <w:sz w:val="28"/>
          <w:szCs w:val="28"/>
        </w:rPr>
        <w:t>слуги осуществляется бесплатно.</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Порядок, размер и основания взимания платы за предоставление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услуг, которые являются необходимыми и обязательными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для предоставления муниципальной услуги, включая информацию</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о методике расчета размера такой платы</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2.19. Плата за: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2.19.1. Выполнение кадастровых работ определяется в соответствии с договором, заключаемым с кадастровым инженером.</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2.19.2. Осуществление государственного к</w:t>
      </w:r>
      <w:r w:rsidR="003C7679" w:rsidRPr="00CA4C65">
        <w:rPr>
          <w:rFonts w:ascii="Times New Roman" w:hAnsi="Times New Roman" w:cs="Times New Roman"/>
          <w:sz w:val="28"/>
          <w:szCs w:val="28"/>
        </w:rPr>
        <w:t>адастрового учета не взимается.</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Максимальный срок ожидания в очереди при подаче запроса</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о предоставлении муниципальной услуги и при получении</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 xml:space="preserve">результата </w:t>
      </w:r>
      <w:r w:rsidRPr="00CA4C65">
        <w:rPr>
          <w:rFonts w:ascii="Times New Roman" w:hAnsi="Times New Roman" w:cs="Times New Roman"/>
          <w:sz w:val="28"/>
          <w:szCs w:val="28"/>
        </w:rPr>
        <w:lastRenderedPageBreak/>
        <w:t>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Срок и порядок регистрации запроса заявителя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о предоставлении муниципальной услуги, в том числе</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в электронной форме</w:t>
      </w:r>
    </w:p>
    <w:p w:rsidR="00747636" w:rsidRPr="00CA4C65" w:rsidRDefault="00747636" w:rsidP="003C7679">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w:t>
      </w:r>
      <w:r w:rsidR="003C7679" w:rsidRPr="00CA4C65">
        <w:rPr>
          <w:rFonts w:ascii="Times New Roman" w:hAnsi="Times New Roman" w:cs="Times New Roman"/>
          <w:sz w:val="28"/>
          <w:szCs w:val="28"/>
        </w:rPr>
        <w:t>ставления муниципальной услуги.</w:t>
      </w:r>
    </w:p>
    <w:p w:rsidR="00747636" w:rsidRPr="00CA4C65" w:rsidRDefault="00747636" w:rsidP="003C7679">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Требования к помещениям, в которых предоставляется</w:t>
      </w:r>
      <w:r w:rsidR="003C7679"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муниципальная услуга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местонахождение и юридический адрес; режим работы; график приема;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номера телефонов для справок.</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lastRenderedPageBreak/>
        <w:t>Помещения, в которых предоставляется муниципальная услуга, оснащаются: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номера кабинета и наименования отдела;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 предоставлении муниципальной услуги инвалидам обеспечиваются: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допуск </w:t>
      </w:r>
      <w:proofErr w:type="spellStart"/>
      <w:r w:rsidRPr="00CA4C65">
        <w:rPr>
          <w:rFonts w:ascii="Times New Roman" w:hAnsi="Times New Roman" w:cs="Times New Roman"/>
          <w:sz w:val="28"/>
          <w:szCs w:val="28"/>
        </w:rPr>
        <w:t>сурдопереводчика</w:t>
      </w:r>
      <w:proofErr w:type="spellEnd"/>
      <w:r w:rsidRPr="00CA4C65">
        <w:rPr>
          <w:rFonts w:ascii="Times New Roman" w:hAnsi="Times New Roman" w:cs="Times New Roman"/>
          <w:sz w:val="28"/>
          <w:szCs w:val="28"/>
        </w:rPr>
        <w:t xml:space="preserve"> и </w:t>
      </w:r>
      <w:proofErr w:type="spellStart"/>
      <w:r w:rsidRPr="00CA4C65">
        <w:rPr>
          <w:rFonts w:ascii="Times New Roman" w:hAnsi="Times New Roman" w:cs="Times New Roman"/>
          <w:sz w:val="28"/>
          <w:szCs w:val="28"/>
        </w:rPr>
        <w:t>тифлосурдопереводчика</w:t>
      </w:r>
      <w:proofErr w:type="spellEnd"/>
      <w:r w:rsidRPr="00CA4C65">
        <w:rPr>
          <w:rFonts w:ascii="Times New Roman" w:hAnsi="Times New Roman" w:cs="Times New Roman"/>
          <w:sz w:val="28"/>
          <w:szCs w:val="28"/>
        </w:rPr>
        <w:t>;</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на объекты (в здания, помещения), в которых </w:t>
      </w:r>
      <w:r w:rsidRPr="00CA4C65">
        <w:rPr>
          <w:rFonts w:ascii="Times New Roman" w:hAnsi="Times New Roman" w:cs="Times New Roman"/>
          <w:sz w:val="28"/>
          <w:szCs w:val="28"/>
        </w:rPr>
        <w:lastRenderedPageBreak/>
        <w:t>предоставляются муниципальные услуги;</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оказание инвалидам помощи в преодолении барьеров, мешающих получению ими государственных и муниципальных </w:t>
      </w:r>
      <w:r w:rsidR="00326FAB" w:rsidRPr="00CA4C65">
        <w:rPr>
          <w:rFonts w:ascii="Times New Roman" w:hAnsi="Times New Roman" w:cs="Times New Roman"/>
          <w:sz w:val="28"/>
          <w:szCs w:val="28"/>
        </w:rPr>
        <w:t>услуг наравне с другими лицами.</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Показатели доступности и качества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2.23. Основными показателями доступности предоставления муниципальной услуги являются: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2.23.1. Наличие полной и понятной информации о порядке, сроках и ходе предоставления муниципальной в информационно-телекоммуникационных сетях общего п</w:t>
      </w:r>
      <w:r w:rsidR="00326FAB" w:rsidRPr="00CA4C65">
        <w:rPr>
          <w:rFonts w:ascii="Times New Roman" w:hAnsi="Times New Roman" w:cs="Times New Roman"/>
          <w:sz w:val="28"/>
          <w:szCs w:val="28"/>
        </w:rPr>
        <w:t>ользования (в том числе в сети «</w:t>
      </w:r>
      <w:r w:rsidRPr="00CA4C65">
        <w:rPr>
          <w:rFonts w:ascii="Times New Roman" w:hAnsi="Times New Roman" w:cs="Times New Roman"/>
          <w:sz w:val="28"/>
          <w:szCs w:val="28"/>
        </w:rPr>
        <w:t>Интернет</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средствах массовой информации.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2.23.2. Возможность получения заявителем уведомлений о предоставлении муниципальной услуги с помощью ЕПГУ.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2.24. Основными показателями качества предоставления муниципальной услуги являются: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2.24.4. Отсутствие нарушений установленных сроков в процессе предоставления муниципальной услуги.</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w:t>
      </w:r>
      <w:r w:rsidR="00326FAB" w:rsidRPr="00CA4C65">
        <w:rPr>
          <w:rFonts w:ascii="Times New Roman" w:hAnsi="Times New Roman" w:cs="Times New Roman"/>
          <w:sz w:val="28"/>
          <w:szCs w:val="28"/>
        </w:rPr>
        <w:t>ворении) требований заявителей.</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Иные требования, в том числе учитывающие особенности</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предоставления муниципальной услуги в многофункциональных</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центрах, особенности предоставления муниципальной услуги</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по экстерриториальному принципу и особенности предоставления</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 в электронной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Результаты предоставления муниципальной услуги, указанные в </w:t>
      </w:r>
      <w:hyperlink w:anchor="P121">
        <w:r w:rsidRPr="00CA4C65">
          <w:rPr>
            <w:rFonts w:ascii="Times New Roman" w:hAnsi="Times New Roman" w:cs="Times New Roman"/>
            <w:sz w:val="28"/>
            <w:szCs w:val="28"/>
          </w:rPr>
          <w:t>пункте 2.5</w:t>
        </w:r>
      </w:hyperlink>
      <w:r w:rsidRPr="00CA4C65">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2.27. Электронные документы могут быть представлены в следующих форматах: </w:t>
      </w:r>
      <w:proofErr w:type="spellStart"/>
      <w:r w:rsidRPr="00CA4C65">
        <w:rPr>
          <w:rFonts w:ascii="Times New Roman" w:hAnsi="Times New Roman" w:cs="Times New Roman"/>
          <w:sz w:val="28"/>
          <w:szCs w:val="28"/>
        </w:rPr>
        <w:t>xml</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doc</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docx</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odt</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xls</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xlsx</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ods</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pdf</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jpg</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jpeg</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zip</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rar</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sig</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png</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bmp</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tiff</w:t>
      </w:r>
      <w:proofErr w:type="spellEnd"/>
      <w:r w:rsidRPr="00CA4C65">
        <w:rPr>
          <w:rFonts w:ascii="Times New Roman" w:hAnsi="Times New Roman" w:cs="Times New Roman"/>
          <w:sz w:val="28"/>
          <w:szCs w:val="28"/>
        </w:rPr>
        <w:t>.</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A4C65">
        <w:rPr>
          <w:rFonts w:ascii="Times New Roman" w:hAnsi="Times New Roman" w:cs="Times New Roman"/>
          <w:sz w:val="28"/>
          <w:szCs w:val="28"/>
        </w:rPr>
        <w:t>dpi</w:t>
      </w:r>
      <w:proofErr w:type="spellEnd"/>
      <w:r w:rsidRPr="00CA4C65">
        <w:rPr>
          <w:rFonts w:ascii="Times New Roman" w:hAnsi="Times New Roman" w:cs="Times New Roman"/>
          <w:sz w:val="28"/>
          <w:szCs w:val="28"/>
        </w:rPr>
        <w:t xml:space="preserve"> (масштаб 1:1), с использованием следующих режимов:</w:t>
      </w:r>
    </w:p>
    <w:p w:rsidR="00747636" w:rsidRPr="00CA4C65" w:rsidRDefault="00326FAB"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w:t>
      </w:r>
      <w:r w:rsidR="00747636" w:rsidRPr="00CA4C65">
        <w:rPr>
          <w:rFonts w:ascii="Times New Roman" w:hAnsi="Times New Roman" w:cs="Times New Roman"/>
          <w:sz w:val="28"/>
          <w:szCs w:val="28"/>
        </w:rPr>
        <w:t>черно-белый</w:t>
      </w:r>
      <w:r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47636" w:rsidRPr="00CA4C65" w:rsidRDefault="00326FAB"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w:t>
      </w:r>
      <w:r w:rsidR="00747636" w:rsidRPr="00CA4C65">
        <w:rPr>
          <w:rFonts w:ascii="Times New Roman" w:hAnsi="Times New Roman" w:cs="Times New Roman"/>
          <w:sz w:val="28"/>
          <w:szCs w:val="28"/>
        </w:rPr>
        <w:t>оттенки серого</w:t>
      </w:r>
      <w:r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47636" w:rsidRPr="00CA4C65" w:rsidRDefault="00326FAB"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w:t>
      </w:r>
      <w:r w:rsidR="00747636" w:rsidRPr="00CA4C65">
        <w:rPr>
          <w:rFonts w:ascii="Times New Roman" w:hAnsi="Times New Roman" w:cs="Times New Roman"/>
          <w:sz w:val="28"/>
          <w:szCs w:val="28"/>
        </w:rPr>
        <w:t>цветной</w:t>
      </w:r>
      <w:r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или </w:t>
      </w:r>
      <w:r w:rsidRPr="00CA4C65">
        <w:rPr>
          <w:rFonts w:ascii="Times New Roman" w:hAnsi="Times New Roman" w:cs="Times New Roman"/>
          <w:sz w:val="28"/>
          <w:szCs w:val="28"/>
        </w:rPr>
        <w:t>«</w:t>
      </w:r>
      <w:r w:rsidR="00747636" w:rsidRPr="00CA4C65">
        <w:rPr>
          <w:rFonts w:ascii="Times New Roman" w:hAnsi="Times New Roman" w:cs="Times New Roman"/>
          <w:sz w:val="28"/>
          <w:szCs w:val="28"/>
        </w:rPr>
        <w:t>режим полной цветопередачи</w:t>
      </w:r>
      <w:r w:rsidRPr="00CA4C65">
        <w:rPr>
          <w:rFonts w:ascii="Times New Roman" w:hAnsi="Times New Roman" w:cs="Times New Roman"/>
          <w:sz w:val="28"/>
          <w:szCs w:val="28"/>
        </w:rPr>
        <w:t>»</w:t>
      </w:r>
      <w:r w:rsidR="00747636" w:rsidRPr="00CA4C6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с сохранением всех аутентичных признаков подлинности, а именно: графической подписи лица, печати, углового штампа бланка;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Электронные документы должны обеспечивать:</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возможность идентифицировать документ и количество листов в документе;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lastRenderedPageBreak/>
        <w:t xml:space="preserve">Документы, подлежащие представлению в форматах </w:t>
      </w:r>
      <w:proofErr w:type="spellStart"/>
      <w:r w:rsidRPr="00CA4C65">
        <w:rPr>
          <w:rFonts w:ascii="Times New Roman" w:hAnsi="Times New Roman" w:cs="Times New Roman"/>
          <w:sz w:val="28"/>
          <w:szCs w:val="28"/>
        </w:rPr>
        <w:t>xls</w:t>
      </w:r>
      <w:proofErr w:type="spellEnd"/>
      <w:r w:rsidRPr="00CA4C65">
        <w:rPr>
          <w:rFonts w:ascii="Times New Roman" w:hAnsi="Times New Roman" w:cs="Times New Roman"/>
          <w:sz w:val="28"/>
          <w:szCs w:val="28"/>
        </w:rPr>
        <w:t xml:space="preserve">, </w:t>
      </w:r>
      <w:proofErr w:type="spellStart"/>
      <w:r w:rsidRPr="00CA4C65">
        <w:rPr>
          <w:rFonts w:ascii="Times New Roman" w:hAnsi="Times New Roman" w:cs="Times New Roman"/>
          <w:sz w:val="28"/>
          <w:szCs w:val="28"/>
        </w:rPr>
        <w:t>xlsx</w:t>
      </w:r>
      <w:proofErr w:type="spellEnd"/>
      <w:r w:rsidRPr="00CA4C65">
        <w:rPr>
          <w:rFonts w:ascii="Times New Roman" w:hAnsi="Times New Roman" w:cs="Times New Roman"/>
          <w:sz w:val="28"/>
          <w:szCs w:val="28"/>
        </w:rPr>
        <w:t xml:space="preserve"> или </w:t>
      </w:r>
      <w:proofErr w:type="spellStart"/>
      <w:r w:rsidRPr="00CA4C65">
        <w:rPr>
          <w:rFonts w:ascii="Times New Roman" w:hAnsi="Times New Roman" w:cs="Times New Roman"/>
          <w:sz w:val="28"/>
          <w:szCs w:val="28"/>
        </w:rPr>
        <w:t>ods</w:t>
      </w:r>
      <w:proofErr w:type="spellEnd"/>
      <w:r w:rsidRPr="00CA4C65">
        <w:rPr>
          <w:rFonts w:ascii="Times New Roman" w:hAnsi="Times New Roman" w:cs="Times New Roman"/>
          <w:sz w:val="28"/>
          <w:szCs w:val="28"/>
        </w:rPr>
        <w:t>, формируются в виде отд</w:t>
      </w:r>
      <w:r w:rsidR="00326FAB" w:rsidRPr="00CA4C65">
        <w:rPr>
          <w:rFonts w:ascii="Times New Roman" w:hAnsi="Times New Roman" w:cs="Times New Roman"/>
          <w:sz w:val="28"/>
          <w:szCs w:val="28"/>
        </w:rPr>
        <w:t>ельного электронного документа.</w:t>
      </w:r>
    </w:p>
    <w:p w:rsidR="00747636" w:rsidRPr="00CA4C65" w:rsidRDefault="00747636" w:rsidP="00326FAB">
      <w:pPr>
        <w:pStyle w:val="ConsPlusTitle"/>
        <w:ind w:firstLine="567"/>
        <w:jc w:val="both"/>
        <w:outlineLvl w:val="1"/>
        <w:rPr>
          <w:rFonts w:ascii="Times New Roman" w:hAnsi="Times New Roman" w:cs="Times New Roman"/>
          <w:sz w:val="28"/>
          <w:szCs w:val="28"/>
        </w:rPr>
      </w:pPr>
      <w:r w:rsidRPr="00CA4C65">
        <w:rPr>
          <w:rFonts w:ascii="Times New Roman" w:hAnsi="Times New Roman" w:cs="Times New Roman"/>
          <w:sz w:val="28"/>
          <w:szCs w:val="28"/>
        </w:rPr>
        <w:t>II. Состав, последовательность и сроки выполнения</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административных процедур (действий), требования к порядку</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их выполнения, в том числе особенности выполнения</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административных процедур в электронной форме</w:t>
      </w:r>
    </w:p>
    <w:p w:rsidR="00326FAB" w:rsidRPr="00CA4C65" w:rsidRDefault="00326FAB" w:rsidP="00326FAB">
      <w:pPr>
        <w:pStyle w:val="ConsPlusTitle"/>
        <w:ind w:firstLine="567"/>
        <w:jc w:val="both"/>
        <w:outlineLvl w:val="1"/>
        <w:rPr>
          <w:rFonts w:ascii="Times New Roman" w:hAnsi="Times New Roman" w:cs="Times New Roman"/>
          <w:sz w:val="28"/>
          <w:szCs w:val="28"/>
        </w:rPr>
      </w:pP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Исчерпывающий перечень административных процедур</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проверка документов и регистрация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получение сведений посредством федеральной государс</w:t>
      </w:r>
      <w:r w:rsidR="00326FAB" w:rsidRPr="00CA4C65">
        <w:rPr>
          <w:rFonts w:ascii="Times New Roman" w:hAnsi="Times New Roman" w:cs="Times New Roman"/>
          <w:sz w:val="28"/>
          <w:szCs w:val="28"/>
        </w:rPr>
        <w:t>твенной информационной системы «</w:t>
      </w:r>
      <w:r w:rsidRPr="00CA4C65">
        <w:rPr>
          <w:rFonts w:ascii="Times New Roman" w:hAnsi="Times New Roman" w:cs="Times New Roman"/>
          <w:sz w:val="28"/>
          <w:szCs w:val="28"/>
        </w:rPr>
        <w:t>Единая система межведомственного электронного взаимодействия</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(далее - СМЭВ);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рассмотрение документов и сведений;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принятие решения о предоставлении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выдача результата на бумажном носителе (опционально).</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Описание административных процедур представлено в </w:t>
      </w:r>
      <w:hyperlink w:anchor="P788">
        <w:r w:rsidRPr="00CA4C65">
          <w:rPr>
            <w:rFonts w:ascii="Times New Roman" w:hAnsi="Times New Roman" w:cs="Times New Roman"/>
            <w:sz w:val="28"/>
            <w:szCs w:val="28"/>
          </w:rPr>
          <w:t xml:space="preserve">приложении </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6</w:t>
        </w:r>
      </w:hyperlink>
      <w:r w:rsidRPr="00CA4C65">
        <w:rPr>
          <w:rFonts w:ascii="Times New Roman" w:hAnsi="Times New Roman" w:cs="Times New Roman"/>
          <w:sz w:val="28"/>
          <w:szCs w:val="28"/>
        </w:rPr>
        <w:t xml:space="preserve"> к настоящем</w:t>
      </w:r>
      <w:r w:rsidR="00326FAB" w:rsidRPr="00CA4C65">
        <w:rPr>
          <w:rFonts w:ascii="Times New Roman" w:hAnsi="Times New Roman" w:cs="Times New Roman"/>
          <w:sz w:val="28"/>
          <w:szCs w:val="28"/>
        </w:rPr>
        <w:t>у Административному регламенту.</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Перечень административных процедур (действий)</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при предоставлении муниципальной услуги в электронной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получение информации о порядке и сроках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формирование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получение результата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получение сведений о ходе рассмотрения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осуществление оценки качества предоставления муниципальной услуги;</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w:t>
      </w:r>
      <w:r w:rsidR="00326FAB" w:rsidRPr="00CA4C65">
        <w:rPr>
          <w:rFonts w:ascii="Times New Roman" w:hAnsi="Times New Roman" w:cs="Times New Roman"/>
          <w:sz w:val="28"/>
          <w:szCs w:val="28"/>
        </w:rPr>
        <w:t xml:space="preserve"> либо муниципального служащего.</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Порядок осуществления административных процедур</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(действий) в электронной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3.3. Формирование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w:t>
      </w:r>
      <w:r w:rsidRPr="00CA4C65">
        <w:rPr>
          <w:rFonts w:ascii="Times New Roman" w:hAnsi="Times New Roman" w:cs="Times New Roman"/>
          <w:sz w:val="28"/>
          <w:szCs w:val="28"/>
        </w:rPr>
        <w:lastRenderedPageBreak/>
        <w:t>выявленной ошибки и порядке ее устранения посредством информационного сообщения непосредственно в электронной форме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 формировании заявления заявителю обеспечивается: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51">
        <w:r w:rsidRPr="00CA4C65">
          <w:rPr>
            <w:rFonts w:ascii="Times New Roman" w:hAnsi="Times New Roman" w:cs="Times New Roman"/>
            <w:sz w:val="28"/>
            <w:szCs w:val="28"/>
          </w:rPr>
          <w:t>пункте 2.8</w:t>
        </w:r>
      </w:hyperlink>
      <w:r w:rsidRPr="00CA4C65">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б) возможность печати на бумажном носителе копии электронной формы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47636" w:rsidRPr="00CA4C65" w:rsidRDefault="00747636" w:rsidP="00747636">
      <w:pPr>
        <w:pStyle w:val="ConsPlusNormal"/>
        <w:ind w:firstLine="540"/>
        <w:jc w:val="both"/>
        <w:rPr>
          <w:rFonts w:ascii="Times New Roman" w:hAnsi="Times New Roman" w:cs="Times New Roman"/>
          <w:sz w:val="28"/>
          <w:szCs w:val="28"/>
        </w:rPr>
      </w:pPr>
      <w:bookmarkStart w:id="9" w:name="P383"/>
      <w:bookmarkEnd w:id="9"/>
      <w:r w:rsidRPr="00CA4C65">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Ответственное должностное лицо:</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рассматривает поступившие заявления и приложенные образы документов (документы);</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производит действия в соответствии с </w:t>
      </w:r>
      <w:hyperlink w:anchor="P383">
        <w:r w:rsidRPr="00CA4C65">
          <w:rPr>
            <w:rFonts w:ascii="Times New Roman" w:hAnsi="Times New Roman" w:cs="Times New Roman"/>
            <w:sz w:val="28"/>
            <w:szCs w:val="28"/>
          </w:rPr>
          <w:t>пунктом 3.4</w:t>
        </w:r>
      </w:hyperlink>
      <w:r w:rsidRPr="00CA4C65">
        <w:rPr>
          <w:rFonts w:ascii="Times New Roman" w:hAnsi="Times New Roman" w:cs="Times New Roman"/>
          <w:sz w:val="28"/>
          <w:szCs w:val="28"/>
        </w:rPr>
        <w:t xml:space="preserve"> настоящего </w:t>
      </w:r>
      <w:r w:rsidRPr="00CA4C65">
        <w:rPr>
          <w:rFonts w:ascii="Times New Roman" w:hAnsi="Times New Roman" w:cs="Times New Roman"/>
          <w:sz w:val="28"/>
          <w:szCs w:val="28"/>
        </w:rPr>
        <w:lastRenderedPageBreak/>
        <w:t>Административного регламента.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3.8. Оценка качества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9">
        <w:r w:rsidRPr="00CA4C65">
          <w:rPr>
            <w:rFonts w:ascii="Times New Roman" w:hAnsi="Times New Roman" w:cs="Times New Roman"/>
            <w:sz w:val="28"/>
            <w:szCs w:val="28"/>
          </w:rPr>
          <w:t>Правилами</w:t>
        </w:r>
      </w:hyperlink>
      <w:r w:rsidRPr="00CA4C65">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Pr="00CA4C65">
        <w:rPr>
          <w:rFonts w:ascii="Times New Roman" w:hAnsi="Times New Roman" w:cs="Times New Roman"/>
          <w:sz w:val="28"/>
          <w:szCs w:val="28"/>
        </w:rPr>
        <w:lastRenderedPageBreak/>
        <w:t>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0">
        <w:r w:rsidRPr="00CA4C65">
          <w:rPr>
            <w:rFonts w:ascii="Times New Roman" w:hAnsi="Times New Roman" w:cs="Times New Roman"/>
            <w:sz w:val="28"/>
            <w:szCs w:val="28"/>
          </w:rPr>
          <w:t>статьей 11.2</w:t>
        </w:r>
      </w:hyperlink>
      <w:r w:rsidRPr="00CA4C65">
        <w:rPr>
          <w:rFonts w:ascii="Times New Roman" w:hAnsi="Times New Roman" w:cs="Times New Roman"/>
          <w:sz w:val="28"/>
          <w:szCs w:val="28"/>
        </w:rPr>
        <w:t xml:space="preserve"> Федерального закона </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210-ФЗ и в порядке, установленном </w:t>
      </w:r>
      <w:hyperlink r:id="rId31">
        <w:r w:rsidRPr="00CA4C65">
          <w:rPr>
            <w:rFonts w:ascii="Times New Roman" w:hAnsi="Times New Roman" w:cs="Times New Roman"/>
            <w:sz w:val="28"/>
            <w:szCs w:val="28"/>
          </w:rPr>
          <w:t>постановлением</w:t>
        </w:r>
      </w:hyperlink>
      <w:r w:rsidRPr="00CA4C65">
        <w:rPr>
          <w:rFonts w:ascii="Times New Roman" w:hAnsi="Times New Roman" w:cs="Times New Roman"/>
          <w:sz w:val="28"/>
          <w:szCs w:val="28"/>
        </w:rPr>
        <w:t xml:space="preserve"> Правительства Российской Федерации от 20</w:t>
      </w:r>
      <w:r w:rsidR="00326FAB" w:rsidRPr="00CA4C65">
        <w:rPr>
          <w:rFonts w:ascii="Times New Roman" w:hAnsi="Times New Roman" w:cs="Times New Roman"/>
          <w:sz w:val="28"/>
          <w:szCs w:val="28"/>
        </w:rPr>
        <w:t>.11.</w:t>
      </w:r>
      <w:r w:rsidRPr="00CA4C65">
        <w:rPr>
          <w:rFonts w:ascii="Times New Roman" w:hAnsi="Times New Roman" w:cs="Times New Roman"/>
          <w:sz w:val="28"/>
          <w:szCs w:val="28"/>
        </w:rPr>
        <w:t xml:space="preserve">2012 </w:t>
      </w:r>
      <w:r w:rsidR="00326FAB" w:rsidRPr="00CA4C65">
        <w:rPr>
          <w:rFonts w:ascii="Times New Roman" w:hAnsi="Times New Roman" w:cs="Times New Roman"/>
          <w:sz w:val="28"/>
          <w:szCs w:val="28"/>
        </w:rPr>
        <w:t>№ 1198 «</w:t>
      </w:r>
      <w:r w:rsidRPr="00CA4C6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26FAB" w:rsidRPr="00CA4C65">
        <w:rPr>
          <w:rFonts w:ascii="Times New Roman" w:hAnsi="Times New Roman" w:cs="Times New Roman"/>
          <w:sz w:val="28"/>
          <w:szCs w:val="28"/>
        </w:rPr>
        <w:t>».</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Порядок исправления допущенных опечаток и ошибок в выданных</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в результате предоставления муниципальной услуги документах</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51">
        <w:r w:rsidRPr="00CA4C65">
          <w:rPr>
            <w:rFonts w:ascii="Times New Roman" w:hAnsi="Times New Roman" w:cs="Times New Roman"/>
            <w:sz w:val="28"/>
            <w:szCs w:val="28"/>
          </w:rPr>
          <w:t>пункте 2.8</w:t>
        </w:r>
      </w:hyperlink>
      <w:r w:rsidRPr="00CA4C65">
        <w:rPr>
          <w:rFonts w:ascii="Times New Roman" w:hAnsi="Times New Roman" w:cs="Times New Roman"/>
          <w:sz w:val="28"/>
          <w:szCs w:val="28"/>
        </w:rPr>
        <w:t xml:space="preserve"> настоящего Административного регламента.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3.11. Основания отказа в приеме заявления об исправлении опечаток и ошибок указаны в </w:t>
      </w:r>
      <w:hyperlink w:anchor="P198">
        <w:r w:rsidRPr="00CA4C65">
          <w:rPr>
            <w:rFonts w:ascii="Times New Roman" w:hAnsi="Times New Roman" w:cs="Times New Roman"/>
            <w:sz w:val="28"/>
            <w:szCs w:val="28"/>
          </w:rPr>
          <w:t>пункте 2.12</w:t>
        </w:r>
      </w:hyperlink>
      <w:r w:rsidRPr="00CA4C65">
        <w:rPr>
          <w:rFonts w:ascii="Times New Roman" w:hAnsi="Times New Roman" w:cs="Times New Roman"/>
          <w:sz w:val="28"/>
          <w:szCs w:val="28"/>
        </w:rPr>
        <w:t xml:space="preserve"> настоящего Административного регламента.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747636" w:rsidRPr="00CA4C65" w:rsidRDefault="00747636" w:rsidP="00747636">
      <w:pPr>
        <w:pStyle w:val="ConsPlusNormal"/>
        <w:ind w:firstLine="540"/>
        <w:jc w:val="both"/>
        <w:rPr>
          <w:rFonts w:ascii="Times New Roman" w:hAnsi="Times New Roman" w:cs="Times New Roman"/>
          <w:sz w:val="28"/>
          <w:szCs w:val="28"/>
        </w:rPr>
      </w:pPr>
      <w:bookmarkStart w:id="10" w:name="P408"/>
      <w:bookmarkEnd w:id="10"/>
      <w:r w:rsidRPr="00CA4C65">
        <w:rPr>
          <w:rFonts w:ascii="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3.12.4. Срок устранения опечаток и ошибок не должен превышать 3 (трех) рабочих дней с даты регистрации заявления, указанного в </w:t>
      </w:r>
      <w:hyperlink w:anchor="P408">
        <w:r w:rsidRPr="00CA4C65">
          <w:rPr>
            <w:rFonts w:ascii="Times New Roman" w:hAnsi="Times New Roman" w:cs="Times New Roman"/>
            <w:sz w:val="28"/>
            <w:szCs w:val="28"/>
          </w:rPr>
          <w:t>подпункте 3.12.1 пункта 3.12</w:t>
        </w:r>
      </w:hyperlink>
      <w:r w:rsidRPr="00CA4C65">
        <w:rPr>
          <w:rFonts w:ascii="Times New Roman" w:hAnsi="Times New Roman" w:cs="Times New Roman"/>
          <w:sz w:val="28"/>
          <w:szCs w:val="28"/>
        </w:rPr>
        <w:t xml:space="preserve"> настоящего подраздела.</w:t>
      </w:r>
    </w:p>
    <w:p w:rsidR="00747636" w:rsidRPr="00CA4C65" w:rsidRDefault="00747636" w:rsidP="00747636">
      <w:pPr>
        <w:pStyle w:val="ConsPlusNormal"/>
        <w:jc w:val="both"/>
        <w:rPr>
          <w:rFonts w:ascii="Times New Roman" w:hAnsi="Times New Roman" w:cs="Times New Roman"/>
          <w:sz w:val="28"/>
          <w:szCs w:val="28"/>
        </w:rPr>
      </w:pPr>
    </w:p>
    <w:p w:rsidR="00747636" w:rsidRPr="00CA4C65" w:rsidRDefault="00747636" w:rsidP="00326FAB">
      <w:pPr>
        <w:pStyle w:val="ConsPlusTitle"/>
        <w:ind w:firstLine="567"/>
        <w:jc w:val="both"/>
        <w:outlineLvl w:val="1"/>
        <w:rPr>
          <w:rFonts w:ascii="Times New Roman" w:hAnsi="Times New Roman" w:cs="Times New Roman"/>
          <w:sz w:val="28"/>
          <w:szCs w:val="28"/>
        </w:rPr>
      </w:pPr>
      <w:r w:rsidRPr="00CA4C65">
        <w:rPr>
          <w:rFonts w:ascii="Times New Roman" w:hAnsi="Times New Roman" w:cs="Times New Roman"/>
          <w:sz w:val="28"/>
          <w:szCs w:val="28"/>
        </w:rPr>
        <w:t>IV. Формы контроля за исполнением</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Административного регламента</w:t>
      </w:r>
    </w:p>
    <w:p w:rsidR="00747636" w:rsidRPr="00CA4C65" w:rsidRDefault="00747636" w:rsidP="00747636">
      <w:pPr>
        <w:pStyle w:val="ConsPlusNormal"/>
        <w:jc w:val="both"/>
        <w:rPr>
          <w:rFonts w:ascii="Times New Roman" w:hAnsi="Times New Roman" w:cs="Times New Roman"/>
          <w:sz w:val="28"/>
          <w:szCs w:val="28"/>
        </w:rPr>
      </w:pP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Порядок осуществления текущего контроля за соблюдением</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 xml:space="preserve">и </w:t>
      </w:r>
      <w:r w:rsidRPr="00CA4C65">
        <w:rPr>
          <w:rFonts w:ascii="Times New Roman" w:hAnsi="Times New Roman" w:cs="Times New Roman"/>
          <w:sz w:val="28"/>
          <w:szCs w:val="28"/>
        </w:rPr>
        <w:lastRenderedPageBreak/>
        <w:t>исполнением ответственными должностными лицами положений</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регламента и иных нормативных правовых актов,</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устанавливающих требования к предоставлению</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 а также принятием ими решений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выявления и устранения нарушений прав граждан;</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w:t>
      </w:r>
      <w:r w:rsidR="00326FAB" w:rsidRPr="00CA4C65">
        <w:rPr>
          <w:rFonts w:ascii="Times New Roman" w:hAnsi="Times New Roman" w:cs="Times New Roman"/>
          <w:sz w:val="28"/>
          <w:szCs w:val="28"/>
        </w:rPr>
        <w:t xml:space="preserve"> (бездействие) должностных лиц.</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Порядок и периодичность осуществления плановых и внеплановых</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проверок полноты и качества предоставления муниципальной</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услуги, в том числе порядок и формы контроля за полнотой</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и качеством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Кировской области и нормативных правовых актов муниципального образования </w:t>
      </w:r>
      <w:r w:rsidR="00326FAB" w:rsidRPr="00CA4C65">
        <w:rPr>
          <w:rFonts w:ascii="Times New Roman" w:hAnsi="Times New Roman" w:cs="Times New Roman"/>
          <w:sz w:val="28"/>
          <w:szCs w:val="28"/>
        </w:rPr>
        <w:t>Арбажский муниципальный округ</w:t>
      </w:r>
      <w:r w:rsidRPr="00CA4C65">
        <w:rPr>
          <w:rFonts w:ascii="Times New Roman" w:hAnsi="Times New Roman" w:cs="Times New Roman"/>
          <w:sz w:val="28"/>
          <w:szCs w:val="28"/>
        </w:rPr>
        <w:t xml:space="preserve"> Кировской области;</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w:t>
      </w:r>
      <w:r w:rsidR="00326FAB" w:rsidRPr="00CA4C65">
        <w:rPr>
          <w:rFonts w:ascii="Times New Roman" w:hAnsi="Times New Roman" w:cs="Times New Roman"/>
          <w:sz w:val="28"/>
          <w:szCs w:val="28"/>
        </w:rPr>
        <w:t>ставления муниципальной услуги.</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Ответственность должностных лиц за решения и действия</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(бездействие), принимаемые (осуществляемые) ими в ходе</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lastRenderedPageBreak/>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правовых актов муниципального образования </w:t>
      </w:r>
      <w:r w:rsidR="00326FAB" w:rsidRPr="00CA4C65">
        <w:rPr>
          <w:rFonts w:ascii="Times New Roman" w:hAnsi="Times New Roman" w:cs="Times New Roman"/>
          <w:sz w:val="28"/>
          <w:szCs w:val="28"/>
        </w:rPr>
        <w:t>Арбажский муниципальный округ</w:t>
      </w:r>
      <w:r w:rsidRPr="00CA4C65">
        <w:rPr>
          <w:rFonts w:ascii="Times New Roman" w:hAnsi="Times New Roman" w:cs="Times New Roman"/>
          <w:sz w:val="28"/>
          <w:szCs w:val="28"/>
        </w:rPr>
        <w:t xml:space="preserve"> Кировской области осуществляется привлечение виновных лиц к ответственности в соответствии с законодательством Российской Федерации.</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w:t>
      </w:r>
      <w:r w:rsidR="00326FAB" w:rsidRPr="00CA4C65">
        <w:rPr>
          <w:rFonts w:ascii="Times New Roman" w:hAnsi="Times New Roman" w:cs="Times New Roman"/>
          <w:sz w:val="28"/>
          <w:szCs w:val="28"/>
        </w:rPr>
        <w:t xml:space="preserve"> требованиями законодательства.</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Требования к порядку и формам контроля за предоставлением</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 в том числе со стороны граждан,</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их объединений и организаций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Граждане, их объединения и организации также имеют право:</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47636" w:rsidRPr="00CA4C65" w:rsidRDefault="00747636" w:rsidP="00747636">
      <w:pPr>
        <w:pStyle w:val="ConsPlusNormal"/>
        <w:jc w:val="both"/>
        <w:rPr>
          <w:rFonts w:ascii="Times New Roman" w:hAnsi="Times New Roman" w:cs="Times New Roman"/>
          <w:sz w:val="28"/>
          <w:szCs w:val="28"/>
        </w:rPr>
      </w:pPr>
    </w:p>
    <w:p w:rsidR="00747636" w:rsidRPr="00CA4C65" w:rsidRDefault="00747636" w:rsidP="00326FAB">
      <w:pPr>
        <w:pStyle w:val="ConsPlusTitle"/>
        <w:ind w:firstLine="567"/>
        <w:jc w:val="both"/>
        <w:outlineLvl w:val="1"/>
        <w:rPr>
          <w:rFonts w:ascii="Times New Roman" w:hAnsi="Times New Roman" w:cs="Times New Roman"/>
          <w:sz w:val="28"/>
          <w:szCs w:val="28"/>
        </w:rPr>
      </w:pPr>
      <w:r w:rsidRPr="00CA4C65">
        <w:rPr>
          <w:rFonts w:ascii="Times New Roman" w:hAnsi="Times New Roman" w:cs="Times New Roman"/>
          <w:sz w:val="28"/>
          <w:szCs w:val="28"/>
        </w:rPr>
        <w:t>V. Досудебный (внесудебный) порядок обжалования решений</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и действий (бездействия) органа, предоставляющего</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муниципальную услугу, а также его должностных лиц,</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муниципальных служащих</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w:t>
      </w:r>
      <w:r w:rsidR="00326FAB" w:rsidRPr="00CA4C65">
        <w:rPr>
          <w:rFonts w:ascii="Times New Roman" w:hAnsi="Times New Roman" w:cs="Times New Roman"/>
          <w:sz w:val="28"/>
          <w:szCs w:val="28"/>
        </w:rPr>
        <w:t>бном) порядке (далее - жалоба).</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Заявитель может обратиться с жалобой в том числе в следующих случаях:</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нарушение срока предоставления муниципальной услуги;</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w:t>
      </w:r>
      <w:r w:rsidRPr="00CA4C65">
        <w:rPr>
          <w:rFonts w:ascii="Times New Roman" w:hAnsi="Times New Roman" w:cs="Times New Roman"/>
          <w:sz w:val="28"/>
          <w:szCs w:val="28"/>
        </w:rPr>
        <w:lastRenderedPageBreak/>
        <w:t>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046824" w:rsidRPr="00CA4C65" w:rsidRDefault="00046824" w:rsidP="00046824">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46824" w:rsidRPr="00CA4C65" w:rsidRDefault="00046824"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r w:rsidRPr="00CA4C65">
          <w:rPr>
            <w:rFonts w:ascii="Times New Roman" w:hAnsi="Times New Roman" w:cs="Times New Roman"/>
            <w:sz w:val="28"/>
            <w:szCs w:val="28"/>
          </w:rPr>
          <w:t>пунктом 4 части 1 статьи 7</w:t>
        </w:r>
      </w:hyperlink>
      <w:r w:rsidR="006620DC" w:rsidRPr="00CA4C65">
        <w:rPr>
          <w:rFonts w:ascii="Times New Roman" w:hAnsi="Times New Roman" w:cs="Times New Roman"/>
          <w:sz w:val="28"/>
          <w:szCs w:val="28"/>
        </w:rPr>
        <w:t xml:space="preserve"> Федерального закона № 210-ФЗ.</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Органы местного самоуправления, организации и уполномоченные</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на рассмотрение жалобы лица, которым может быть направлена</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жалоба заявителя в досудебном (внесудебном) порядке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в вышестоящий орган - на решение и (или) действия (бездействие) должностного лица, руководителя структурного подразделения </w:t>
      </w:r>
      <w:r w:rsidRPr="00CA4C65">
        <w:rPr>
          <w:rFonts w:ascii="Times New Roman" w:hAnsi="Times New Roman" w:cs="Times New Roman"/>
          <w:sz w:val="28"/>
          <w:szCs w:val="28"/>
        </w:rPr>
        <w:lastRenderedPageBreak/>
        <w:t>Уполномоченного органа;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w:t>
      </w:r>
      <w:r w:rsidR="00326FAB" w:rsidRPr="00CA4C65">
        <w:rPr>
          <w:rFonts w:ascii="Times New Roman" w:hAnsi="Times New Roman" w:cs="Times New Roman"/>
          <w:sz w:val="28"/>
          <w:szCs w:val="28"/>
        </w:rPr>
        <w:t>отрение жалоб должностные лица.</w:t>
      </w:r>
    </w:p>
    <w:p w:rsidR="00747636" w:rsidRPr="00CA4C65" w:rsidRDefault="00747636" w:rsidP="00326FAB">
      <w:pPr>
        <w:pStyle w:val="ConsPlusTitle"/>
        <w:ind w:firstLine="426"/>
        <w:jc w:val="both"/>
        <w:outlineLvl w:val="2"/>
        <w:rPr>
          <w:rFonts w:ascii="Times New Roman" w:hAnsi="Times New Roman" w:cs="Times New Roman"/>
          <w:sz w:val="28"/>
          <w:szCs w:val="28"/>
        </w:rPr>
      </w:pPr>
      <w:r w:rsidRPr="00CA4C65">
        <w:rPr>
          <w:rFonts w:ascii="Times New Roman" w:hAnsi="Times New Roman" w:cs="Times New Roman"/>
          <w:sz w:val="28"/>
          <w:szCs w:val="28"/>
        </w:rPr>
        <w:t>Способы информирования заявителей о порядке подачи</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и рассмотрения жалобы, в том числе с использованием</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Единого портала государственных и муниципальных услуг</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w:t>
      </w:r>
      <w:r w:rsidR="00326FAB" w:rsidRPr="00CA4C65">
        <w:rPr>
          <w:rFonts w:ascii="Times New Roman" w:hAnsi="Times New Roman" w:cs="Times New Roman"/>
          <w:sz w:val="28"/>
          <w:szCs w:val="28"/>
        </w:rPr>
        <w:t>му заявителем (представителем).</w:t>
      </w:r>
    </w:p>
    <w:p w:rsidR="006620DC" w:rsidRPr="00CA4C65" w:rsidRDefault="006620DC"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5.4. Поступившая жалоба подлежит регистрации в срок не позднее 1 рабочего дня.</w:t>
      </w:r>
    </w:p>
    <w:p w:rsidR="006620DC" w:rsidRPr="00CA4C65" w:rsidRDefault="006620DC"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3">
        <w:r w:rsidRPr="00CA4C65">
          <w:rPr>
            <w:rFonts w:ascii="Times New Roman" w:hAnsi="Times New Roman" w:cs="Times New Roman"/>
            <w:sz w:val="28"/>
            <w:szCs w:val="28"/>
          </w:rPr>
          <w:t>частью 1.1 статьи 16</w:t>
        </w:r>
      </w:hyperlink>
      <w:r w:rsidRPr="00CA4C65">
        <w:rPr>
          <w:rFonts w:ascii="Times New Roman" w:hAnsi="Times New Roman" w:cs="Times New Roman"/>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4">
        <w:r w:rsidRPr="00CA4C65">
          <w:rPr>
            <w:rFonts w:ascii="Times New Roman" w:hAnsi="Times New Roman" w:cs="Times New Roman"/>
            <w:sz w:val="28"/>
            <w:szCs w:val="28"/>
          </w:rPr>
          <w:t>частью 1.1 статьи 16</w:t>
        </w:r>
      </w:hyperlink>
      <w:r w:rsidRPr="00CA4C65">
        <w:rPr>
          <w:rFonts w:ascii="Times New Roman" w:hAnsi="Times New Roman" w:cs="Times New Roman"/>
          <w:sz w:val="28"/>
          <w:szCs w:val="28"/>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620DC" w:rsidRPr="00CA4C65" w:rsidRDefault="006620DC"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5.6. По результатам рассмотрения жалобы принимается одно из следующих решений:</w:t>
      </w:r>
    </w:p>
    <w:p w:rsidR="006620DC" w:rsidRPr="00CA4C65" w:rsidRDefault="006620DC"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6620DC" w:rsidRPr="00CA4C65" w:rsidRDefault="006620DC"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 удовлетворении жалобы отказывается.</w:t>
      </w:r>
    </w:p>
    <w:p w:rsidR="006620DC" w:rsidRPr="00CA4C65" w:rsidRDefault="006620DC" w:rsidP="006620DC">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Мотивированный ответ о результатах рассмотрения жалобы направляется заявителю не позднее дня, следующего за днем принятия решения заявителю в письменной форме и по желанию заявителя в электронной форме.</w:t>
      </w:r>
    </w:p>
    <w:p w:rsidR="00747636" w:rsidRPr="00CA4C65" w:rsidRDefault="00747636" w:rsidP="00747636">
      <w:pPr>
        <w:pStyle w:val="ConsPlusNormal"/>
        <w:jc w:val="both"/>
        <w:rPr>
          <w:rFonts w:ascii="Times New Roman" w:hAnsi="Times New Roman" w:cs="Times New Roman"/>
          <w:sz w:val="28"/>
          <w:szCs w:val="28"/>
        </w:rPr>
      </w:pPr>
    </w:p>
    <w:p w:rsidR="00747636" w:rsidRPr="00CA4C65" w:rsidRDefault="00747636" w:rsidP="00326FAB">
      <w:pPr>
        <w:pStyle w:val="ConsPlusTitle"/>
        <w:ind w:firstLine="426"/>
        <w:jc w:val="both"/>
        <w:outlineLvl w:val="1"/>
        <w:rPr>
          <w:rFonts w:ascii="Times New Roman" w:hAnsi="Times New Roman" w:cs="Times New Roman"/>
          <w:sz w:val="28"/>
          <w:szCs w:val="28"/>
        </w:rPr>
      </w:pPr>
      <w:r w:rsidRPr="00CA4C65">
        <w:rPr>
          <w:rFonts w:ascii="Times New Roman" w:hAnsi="Times New Roman" w:cs="Times New Roman"/>
          <w:sz w:val="28"/>
          <w:szCs w:val="28"/>
        </w:rPr>
        <w:lastRenderedPageBreak/>
        <w:t>VI. Особенности выполнения административных процедур</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(действий) в многофункциональных центрах предоставления</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государственных и муниципальных услуг</w:t>
      </w:r>
    </w:p>
    <w:p w:rsidR="00747636" w:rsidRPr="00CA4C65" w:rsidRDefault="00747636" w:rsidP="00326FAB">
      <w:pPr>
        <w:pStyle w:val="ConsPlusNormal"/>
        <w:jc w:val="both"/>
        <w:rPr>
          <w:rFonts w:ascii="Times New Roman" w:hAnsi="Times New Roman" w:cs="Times New Roman"/>
          <w:sz w:val="28"/>
          <w:szCs w:val="28"/>
        </w:rPr>
      </w:pPr>
    </w:p>
    <w:p w:rsidR="00747636" w:rsidRPr="00CA4C65" w:rsidRDefault="00747636" w:rsidP="00326FAB">
      <w:pPr>
        <w:pStyle w:val="ConsPlusTitle"/>
        <w:ind w:firstLine="426"/>
        <w:jc w:val="both"/>
        <w:outlineLvl w:val="2"/>
        <w:rPr>
          <w:rFonts w:ascii="Times New Roman" w:hAnsi="Times New Roman" w:cs="Times New Roman"/>
          <w:sz w:val="28"/>
          <w:szCs w:val="28"/>
        </w:rPr>
      </w:pPr>
      <w:r w:rsidRPr="00CA4C65">
        <w:rPr>
          <w:rFonts w:ascii="Times New Roman" w:hAnsi="Times New Roman" w:cs="Times New Roman"/>
          <w:sz w:val="28"/>
          <w:szCs w:val="28"/>
        </w:rPr>
        <w:t>Исчерпывающий перечень административных процедур (действий)</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при предоставлении муниципальной услуги, выполняемых</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многофункциональными центрами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6.1. Многофункциональный центр осуществляет: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иные процедуры и действия, предусмотренные Федеральным </w:t>
      </w:r>
      <w:hyperlink r:id="rId35">
        <w:r w:rsidRPr="00CA4C65">
          <w:rPr>
            <w:rFonts w:ascii="Times New Roman" w:hAnsi="Times New Roman" w:cs="Times New Roman"/>
            <w:sz w:val="28"/>
            <w:szCs w:val="28"/>
          </w:rPr>
          <w:t>законом</w:t>
        </w:r>
      </w:hyperlink>
      <w:r w:rsidRPr="00CA4C65">
        <w:rPr>
          <w:rFonts w:ascii="Times New Roman" w:hAnsi="Times New Roman" w:cs="Times New Roman"/>
          <w:sz w:val="28"/>
          <w:szCs w:val="28"/>
        </w:rPr>
        <w:t xml:space="preserve"> </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210-ФЗ.</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В соответствии с </w:t>
      </w:r>
      <w:hyperlink r:id="rId36">
        <w:r w:rsidRPr="00CA4C65">
          <w:rPr>
            <w:rFonts w:ascii="Times New Roman" w:hAnsi="Times New Roman" w:cs="Times New Roman"/>
            <w:sz w:val="28"/>
            <w:szCs w:val="28"/>
          </w:rPr>
          <w:t>частью 1.1 статьи 16</w:t>
        </w:r>
      </w:hyperlink>
      <w:r w:rsidRPr="00CA4C65">
        <w:rPr>
          <w:rFonts w:ascii="Times New Roman" w:hAnsi="Times New Roman" w:cs="Times New Roman"/>
          <w:sz w:val="28"/>
          <w:szCs w:val="28"/>
        </w:rPr>
        <w:t xml:space="preserve"> Федерального закона </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210-ФЗ для реализации своих функций многофункциональные центры впра</w:t>
      </w:r>
      <w:r w:rsidR="00326FAB" w:rsidRPr="00CA4C65">
        <w:rPr>
          <w:rFonts w:ascii="Times New Roman" w:hAnsi="Times New Roman" w:cs="Times New Roman"/>
          <w:sz w:val="28"/>
          <w:szCs w:val="28"/>
        </w:rPr>
        <w:t>ве привлекать иные организации.</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Информирование заявителей</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В случае если для подготовки ответа требуется более продолжительное </w:t>
      </w:r>
      <w:r w:rsidRPr="00CA4C65">
        <w:rPr>
          <w:rFonts w:ascii="Times New Roman" w:hAnsi="Times New Roman" w:cs="Times New Roman"/>
          <w:sz w:val="28"/>
          <w:szCs w:val="28"/>
        </w:rPr>
        <w:lastRenderedPageBreak/>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747636" w:rsidRPr="00CA4C65" w:rsidRDefault="00747636" w:rsidP="00326FAB">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w:t>
      </w:r>
      <w:r w:rsidR="00326FAB" w:rsidRPr="00CA4C65">
        <w:rPr>
          <w:rFonts w:ascii="Times New Roman" w:hAnsi="Times New Roman" w:cs="Times New Roman"/>
          <w:sz w:val="28"/>
          <w:szCs w:val="28"/>
        </w:rPr>
        <w:t>льный центр в письменной форме.</w:t>
      </w:r>
    </w:p>
    <w:p w:rsidR="00747636" w:rsidRPr="00CA4C65" w:rsidRDefault="00747636" w:rsidP="00326FAB">
      <w:pPr>
        <w:pStyle w:val="ConsPlusTitle"/>
        <w:ind w:firstLine="567"/>
        <w:jc w:val="both"/>
        <w:outlineLvl w:val="2"/>
        <w:rPr>
          <w:rFonts w:ascii="Times New Roman" w:hAnsi="Times New Roman" w:cs="Times New Roman"/>
          <w:sz w:val="28"/>
          <w:szCs w:val="28"/>
        </w:rPr>
      </w:pPr>
      <w:r w:rsidRPr="00CA4C65">
        <w:rPr>
          <w:rFonts w:ascii="Times New Roman" w:hAnsi="Times New Roman" w:cs="Times New Roman"/>
          <w:sz w:val="28"/>
          <w:szCs w:val="28"/>
        </w:rPr>
        <w:t>Выдача заявителю результата предоставления</w:t>
      </w:r>
      <w:r w:rsidR="00326FAB" w:rsidRPr="00CA4C65">
        <w:rPr>
          <w:rFonts w:ascii="Times New Roman" w:hAnsi="Times New Roman" w:cs="Times New Roman"/>
          <w:sz w:val="28"/>
          <w:szCs w:val="28"/>
        </w:rPr>
        <w:t xml:space="preserve"> </w:t>
      </w:r>
      <w:r w:rsidRPr="00CA4C65">
        <w:rPr>
          <w:rFonts w:ascii="Times New Roman" w:hAnsi="Times New Roman" w:cs="Times New Roman"/>
          <w:sz w:val="28"/>
          <w:szCs w:val="28"/>
        </w:rPr>
        <w:t>муниципальной услуги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7">
        <w:r w:rsidRPr="00CA4C65">
          <w:rPr>
            <w:rFonts w:ascii="Times New Roman" w:hAnsi="Times New Roman" w:cs="Times New Roman"/>
            <w:sz w:val="28"/>
            <w:szCs w:val="28"/>
          </w:rPr>
          <w:t>постановлением</w:t>
        </w:r>
      </w:hyperlink>
      <w:r w:rsidRPr="00CA4C65">
        <w:rPr>
          <w:rFonts w:ascii="Times New Roman" w:hAnsi="Times New Roman" w:cs="Times New Roman"/>
          <w:sz w:val="28"/>
          <w:szCs w:val="28"/>
        </w:rPr>
        <w:t xml:space="preserve"> Правительства Российской Федерации от 27.09.2011 </w:t>
      </w:r>
      <w:r w:rsidR="00326FAB" w:rsidRPr="00CA4C65">
        <w:rPr>
          <w:rFonts w:ascii="Times New Roman" w:hAnsi="Times New Roman" w:cs="Times New Roman"/>
          <w:sz w:val="28"/>
          <w:szCs w:val="28"/>
        </w:rPr>
        <w:t>№ 797 «</w:t>
      </w:r>
      <w:r w:rsidRPr="00CA4C65">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(далее - Постановление </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797).</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8">
        <w:r w:rsidRPr="00CA4C65">
          <w:rPr>
            <w:rFonts w:ascii="Times New Roman" w:hAnsi="Times New Roman" w:cs="Times New Roman"/>
            <w:sz w:val="28"/>
            <w:szCs w:val="28"/>
          </w:rPr>
          <w:t>Постановлением</w:t>
        </w:r>
      </w:hyperlink>
      <w:r w:rsidRPr="00CA4C65">
        <w:rPr>
          <w:rFonts w:ascii="Times New Roman" w:hAnsi="Times New Roman" w:cs="Times New Roman"/>
          <w:sz w:val="28"/>
          <w:szCs w:val="28"/>
        </w:rPr>
        <w:t xml:space="preserve"> </w:t>
      </w:r>
      <w:r w:rsidR="00326FAB" w:rsidRPr="00CA4C65">
        <w:rPr>
          <w:rFonts w:ascii="Times New Roman" w:hAnsi="Times New Roman" w:cs="Times New Roman"/>
          <w:sz w:val="28"/>
          <w:szCs w:val="28"/>
        </w:rPr>
        <w:t>№</w:t>
      </w:r>
      <w:r w:rsidRPr="00CA4C65">
        <w:rPr>
          <w:rFonts w:ascii="Times New Roman" w:hAnsi="Times New Roman" w:cs="Times New Roman"/>
          <w:sz w:val="28"/>
          <w:szCs w:val="28"/>
        </w:rPr>
        <w:t xml:space="preserve"> 797.</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w:t>
      </w:r>
      <w:r w:rsidRPr="00CA4C65">
        <w:rPr>
          <w:rFonts w:ascii="Times New Roman" w:hAnsi="Times New Roman" w:cs="Times New Roman"/>
          <w:sz w:val="28"/>
          <w:szCs w:val="28"/>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747636" w:rsidRPr="00CA4C65" w:rsidRDefault="00747636" w:rsidP="00747636">
      <w:pPr>
        <w:pStyle w:val="ConsPlusNormal"/>
        <w:ind w:firstLine="540"/>
        <w:jc w:val="both"/>
        <w:rPr>
          <w:rFonts w:ascii="Times New Roman" w:hAnsi="Times New Roman" w:cs="Times New Roman"/>
          <w:sz w:val="28"/>
          <w:szCs w:val="28"/>
        </w:rPr>
      </w:pPr>
      <w:r w:rsidRPr="00CA4C65">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747636" w:rsidRPr="00CA4C65" w:rsidRDefault="00747636" w:rsidP="00747636">
      <w:pPr>
        <w:pStyle w:val="ConsPlusNormal"/>
        <w:jc w:val="both"/>
        <w:rPr>
          <w:rFonts w:ascii="Times New Roman" w:hAnsi="Times New Roman" w:cs="Times New Roman"/>
          <w:sz w:val="28"/>
          <w:szCs w:val="28"/>
        </w:rPr>
      </w:pPr>
    </w:p>
    <w:p w:rsidR="00747636" w:rsidRDefault="00747636" w:rsidP="00747636">
      <w:pPr>
        <w:pStyle w:val="ConsPlusNormal"/>
        <w:jc w:val="both"/>
        <w:rPr>
          <w:rFonts w:ascii="Times New Roman" w:hAnsi="Times New Roman" w:cs="Times New Roman"/>
          <w:sz w:val="28"/>
          <w:szCs w:val="28"/>
        </w:rPr>
      </w:pPr>
    </w:p>
    <w:p w:rsidR="009E0993" w:rsidRDefault="009E0993" w:rsidP="00747636">
      <w:pPr>
        <w:pStyle w:val="ConsPlusNormal"/>
        <w:jc w:val="both"/>
        <w:rPr>
          <w:rFonts w:ascii="Times New Roman" w:hAnsi="Times New Roman" w:cs="Times New Roman"/>
          <w:sz w:val="28"/>
          <w:szCs w:val="28"/>
        </w:rPr>
      </w:pPr>
    </w:p>
    <w:p w:rsidR="00CA4C65" w:rsidRPr="00CA4C65" w:rsidRDefault="00CA4C65" w:rsidP="00747636">
      <w:pPr>
        <w:pStyle w:val="ConsPlusNormal"/>
        <w:jc w:val="both"/>
        <w:rPr>
          <w:rFonts w:ascii="Times New Roman" w:hAnsi="Times New Roman" w:cs="Times New Roman"/>
          <w:sz w:val="28"/>
          <w:szCs w:val="28"/>
        </w:rPr>
      </w:pPr>
    </w:p>
    <w:p w:rsidR="00747636" w:rsidRPr="00CA4C65" w:rsidRDefault="00747636" w:rsidP="00747636">
      <w:pPr>
        <w:pStyle w:val="ConsPlusNormal"/>
        <w:jc w:val="both"/>
        <w:rPr>
          <w:rFonts w:ascii="Times New Roman" w:hAnsi="Times New Roman" w:cs="Times New Roman"/>
          <w:sz w:val="28"/>
          <w:szCs w:val="28"/>
        </w:rPr>
      </w:pPr>
    </w:p>
    <w:p w:rsidR="00747636" w:rsidRPr="00CA4C65" w:rsidRDefault="00747636" w:rsidP="00747636">
      <w:pPr>
        <w:pStyle w:val="ConsPlusNormal"/>
        <w:jc w:val="right"/>
        <w:outlineLvl w:val="1"/>
        <w:rPr>
          <w:rFonts w:ascii="Times New Roman" w:hAnsi="Times New Roman" w:cs="Times New Roman"/>
          <w:sz w:val="28"/>
          <w:szCs w:val="28"/>
        </w:rPr>
      </w:pPr>
      <w:r w:rsidRPr="00CA4C65">
        <w:rPr>
          <w:rFonts w:ascii="Times New Roman" w:hAnsi="Times New Roman" w:cs="Times New Roman"/>
          <w:sz w:val="28"/>
          <w:szCs w:val="28"/>
        </w:rPr>
        <w:t xml:space="preserve">Приложение </w:t>
      </w:r>
      <w:r w:rsidR="00143DC5" w:rsidRPr="00CA4C65">
        <w:rPr>
          <w:rFonts w:ascii="Times New Roman" w:hAnsi="Times New Roman" w:cs="Times New Roman"/>
          <w:sz w:val="28"/>
          <w:szCs w:val="28"/>
        </w:rPr>
        <w:t>№</w:t>
      </w:r>
      <w:r w:rsidRPr="00CA4C65">
        <w:rPr>
          <w:rFonts w:ascii="Times New Roman" w:hAnsi="Times New Roman" w:cs="Times New Roman"/>
          <w:sz w:val="28"/>
          <w:szCs w:val="28"/>
        </w:rPr>
        <w:t xml:space="preserve"> 1</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к Административному регламенту</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по предоставлению муниципальной услуги</w:t>
      </w:r>
    </w:p>
    <w:p w:rsidR="00747636" w:rsidRPr="00CA4C65" w:rsidRDefault="00143DC5"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w:t>
      </w:r>
      <w:r w:rsidR="00747636" w:rsidRPr="00CA4C65">
        <w:rPr>
          <w:rFonts w:ascii="Times New Roman" w:hAnsi="Times New Roman" w:cs="Times New Roman"/>
          <w:sz w:val="28"/>
          <w:szCs w:val="28"/>
        </w:rPr>
        <w:t>Перераспределение земель</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и (или) земельных участков, находящихся</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в государственной или муниципальной</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собственности, и земельных участков,</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находящихся в частной собственности</w:t>
      </w:r>
      <w:r w:rsidR="00143DC5" w:rsidRPr="00CA4C65">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bookmarkStart w:id="11" w:name="P542"/>
      <w:bookmarkEnd w:id="11"/>
      <w:r w:rsidRPr="00747636">
        <w:rPr>
          <w:rFonts w:ascii="Times New Roman" w:hAnsi="Times New Roman" w:cs="Times New Roman"/>
        </w:rPr>
        <w:t xml:space="preserve">СОГЛАШЕНИЕ </w:t>
      </w:r>
      <w:r w:rsidR="00143DC5">
        <w:rPr>
          <w:rFonts w:ascii="Times New Roman" w:hAnsi="Times New Roman" w:cs="Times New Roman"/>
        </w:rPr>
        <w:t>№</w:t>
      </w:r>
      <w:r w:rsidRPr="00747636">
        <w:rPr>
          <w:rFonts w:ascii="Times New Roman" w:hAnsi="Times New Roman" w:cs="Times New Roman"/>
        </w:rPr>
        <w:t xml:space="preserve"> _______</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о перераспределении земель и (или) земельных участков,</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государственная собственность на которые не разграничена,</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и земельных участков, находящихся в частной собственности</w:t>
      </w:r>
    </w:p>
    <w:p w:rsidR="00747636" w:rsidRPr="00747636" w:rsidRDefault="00747636" w:rsidP="0074763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548"/>
        <w:gridCol w:w="4522"/>
      </w:tblGrid>
      <w:tr w:rsidR="00747636" w:rsidRPr="00747636">
        <w:tc>
          <w:tcPr>
            <w:tcW w:w="4548"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 г.</w:t>
            </w:r>
          </w:p>
        </w:tc>
        <w:tc>
          <w:tcPr>
            <w:tcW w:w="4522" w:type="dxa"/>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p>
        </w:tc>
      </w:tr>
      <w:tr w:rsidR="00747636" w:rsidRPr="00747636">
        <w:tc>
          <w:tcPr>
            <w:tcW w:w="9070" w:type="dxa"/>
            <w:gridSpan w:val="2"/>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_______________________________________________________</w:t>
            </w:r>
            <w:r w:rsidR="00143DC5">
              <w:rPr>
                <w:rFonts w:ascii="Times New Roman" w:hAnsi="Times New Roman" w:cs="Times New Roman"/>
              </w:rPr>
              <w:t>_______</w:t>
            </w:r>
            <w:r w:rsidRPr="00747636">
              <w:rPr>
                <w:rFonts w:ascii="Times New Roman" w:hAnsi="Times New Roman" w:cs="Times New Roman"/>
              </w:rPr>
              <w:t>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(наименование органа)</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в лице ________________________</w:t>
            </w:r>
            <w:r w:rsidR="00143DC5">
              <w:rPr>
                <w:rFonts w:ascii="Times New Roman" w:hAnsi="Times New Roman" w:cs="Times New Roman"/>
              </w:rPr>
              <w:t>________</w:t>
            </w:r>
            <w:r w:rsidRPr="00747636">
              <w:rPr>
                <w:rFonts w:ascii="Times New Roman" w:hAnsi="Times New Roman" w:cs="Times New Roman"/>
              </w:rPr>
              <w:t>___________________________________________,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(указать уполномоченное лицо)</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действующего на основании ________________________________</w:t>
            </w:r>
            <w:r w:rsidR="00143DC5">
              <w:rPr>
                <w:rFonts w:ascii="Times New Roman" w:hAnsi="Times New Roman" w:cs="Times New Roman"/>
              </w:rPr>
              <w:t>________</w:t>
            </w:r>
            <w:r w:rsidRPr="00747636">
              <w:rPr>
                <w:rFonts w:ascii="Times New Roman" w:hAnsi="Times New Roman" w:cs="Times New Roman"/>
              </w:rPr>
              <w:t>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именуемый в дальнейшем "Сторона 1", и ________________________________</w:t>
            </w:r>
            <w:r w:rsidR="00143DC5">
              <w:rPr>
                <w:rFonts w:ascii="Times New Roman" w:hAnsi="Times New Roman" w:cs="Times New Roman"/>
              </w:rPr>
              <w:t>________</w:t>
            </w:r>
            <w:r w:rsidRPr="00747636">
              <w:rPr>
                <w:rFonts w:ascii="Times New Roman" w:hAnsi="Times New Roman" w:cs="Times New Roman"/>
              </w:rPr>
              <w:t>_____,</w:t>
            </w:r>
          </w:p>
          <w:p w:rsidR="00747636" w:rsidRPr="00747636" w:rsidRDefault="00747636" w:rsidP="00747636">
            <w:pPr>
              <w:pStyle w:val="ConsPlusNormal"/>
              <w:jc w:val="both"/>
              <w:rPr>
                <w:rFonts w:ascii="Times New Roman" w:hAnsi="Times New Roman" w:cs="Times New Roman"/>
              </w:rPr>
            </w:pPr>
            <w:proofErr w:type="gramStart"/>
            <w:r w:rsidRPr="00747636">
              <w:rPr>
                <w:rFonts w:ascii="Times New Roman" w:hAnsi="Times New Roman" w:cs="Times New Roman"/>
              </w:rPr>
              <w:t>__________ года рождения, паспорт серия _____ _____ номер _____________, выдан __________ ___.___._____ года, код подразделения ________, з</w:t>
            </w:r>
            <w:r w:rsidR="00143DC5">
              <w:rPr>
                <w:rFonts w:ascii="Times New Roman" w:hAnsi="Times New Roman" w:cs="Times New Roman"/>
              </w:rPr>
              <w:t>арегистрированный по адресу: ____</w:t>
            </w:r>
            <w:r w:rsidRPr="00747636">
              <w:rPr>
                <w:rFonts w:ascii="Times New Roman" w:hAnsi="Times New Roman" w:cs="Times New Roman"/>
              </w:rPr>
              <w:t>_________________, именуемый в дальнейшем "Сторона 2", вместе именуемые "Стороны", заключили настоящее Соглашение о нижеследующем (далее - Соглашение):</w:t>
            </w:r>
            <w:proofErr w:type="gramEnd"/>
          </w:p>
        </w:tc>
      </w:tr>
    </w:tbl>
    <w:p w:rsidR="00747636" w:rsidRPr="00747636" w:rsidRDefault="00747636" w:rsidP="00747636">
      <w:pPr>
        <w:pStyle w:val="ConsPlusNormal"/>
        <w:jc w:val="both"/>
        <w:rPr>
          <w:rFonts w:ascii="Times New Roman" w:hAnsi="Times New Roman" w:cs="Times New Roman"/>
        </w:rPr>
      </w:pPr>
    </w:p>
    <w:p w:rsidR="00747636" w:rsidRPr="00747636" w:rsidRDefault="00143DC5" w:rsidP="00143DC5">
      <w:pPr>
        <w:pStyle w:val="ConsPlusNormal"/>
        <w:jc w:val="center"/>
        <w:rPr>
          <w:rFonts w:ascii="Times New Roman" w:hAnsi="Times New Roman" w:cs="Times New Roman"/>
        </w:rPr>
      </w:pPr>
      <w:r>
        <w:rPr>
          <w:rFonts w:ascii="Times New Roman" w:hAnsi="Times New Roman" w:cs="Times New Roman"/>
        </w:rPr>
        <w:t>1. Предмет Соглашения</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 xml:space="preserve">1.1. 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муниципальной собственности, государственная собственность на который </w:t>
      </w:r>
      <w:r w:rsidRPr="00747636">
        <w:rPr>
          <w:rFonts w:ascii="Times New Roman" w:hAnsi="Times New Roman" w:cs="Times New Roman"/>
        </w:rPr>
        <w:lastRenderedPageBreak/>
        <w:t>(которые) не разграничена (указывается кадастровый номер и площадь земельного участка (земельных участков)).</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площадью_____ кв. м, с кадастровым номером __________, категория земель: __________, вид разрешенного использования: __________, на который возникает право муниципальной собственности/государственная собственность на который (которые) не разграничена.</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*1.2. В результате перераспределения в соответствии с проектом межевания территории, утвержденным __________, образован земельный участок по адресу: 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муниципальной собственности/государственная собственность на который (которые) не разграничена.</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w:t>
      </w:r>
      <w:r w:rsidR="00143DC5">
        <w:rPr>
          <w:rFonts w:ascii="Times New Roman" w:hAnsi="Times New Roman" w:cs="Times New Roman"/>
        </w:rPr>
        <w:t>оением регистрационного номера.</w:t>
      </w:r>
    </w:p>
    <w:p w:rsidR="00747636" w:rsidRPr="00747636" w:rsidRDefault="00747636" w:rsidP="00143DC5">
      <w:pPr>
        <w:pStyle w:val="ConsPlusNormal"/>
        <w:jc w:val="center"/>
        <w:rPr>
          <w:rFonts w:ascii="Times New Roman" w:hAnsi="Times New Roman" w:cs="Times New Roman"/>
        </w:rPr>
      </w:pPr>
      <w:r w:rsidRPr="00747636">
        <w:rPr>
          <w:rFonts w:ascii="Times New Roman" w:hAnsi="Times New Roman" w:cs="Times New Roman"/>
        </w:rPr>
        <w:t>2. Раз</w:t>
      </w:r>
      <w:r w:rsidR="00143DC5">
        <w:rPr>
          <w:rFonts w:ascii="Times New Roman" w:hAnsi="Times New Roman" w:cs="Times New Roman"/>
        </w:rPr>
        <w:t>мер платы за увеличение площади</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копеек) (согласно расчету размера платы за увеличение площади земельного участка, являющемуся неотъемлемым приложением к Соглашению).</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2.2.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w:t>
      </w:r>
      <w:r w:rsidR="00143DC5">
        <w:rPr>
          <w:rFonts w:ascii="Times New Roman" w:hAnsi="Times New Roman" w:cs="Times New Roman"/>
        </w:rPr>
        <w:t>о его регистрации в __________.</w:t>
      </w:r>
    </w:p>
    <w:p w:rsidR="00747636" w:rsidRPr="00747636" w:rsidRDefault="00747636" w:rsidP="00143DC5">
      <w:pPr>
        <w:pStyle w:val="ConsPlusNormal"/>
        <w:jc w:val="center"/>
        <w:rPr>
          <w:rFonts w:ascii="Times New Roman" w:hAnsi="Times New Roman" w:cs="Times New Roman"/>
        </w:rPr>
      </w:pPr>
      <w:r w:rsidRPr="00747636">
        <w:rPr>
          <w:rFonts w:ascii="Times New Roman" w:hAnsi="Times New Roman" w:cs="Times New Roman"/>
        </w:rPr>
        <w:t>3. Особы</w:t>
      </w:r>
      <w:r w:rsidR="00143DC5">
        <w:rPr>
          <w:rFonts w:ascii="Times New Roman" w:hAnsi="Times New Roman" w:cs="Times New Roman"/>
        </w:rPr>
        <w:t>е условия использования Участка</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3.1. В отношении Участка установлены следующие ограничения и обременения:</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3.1.1. ______________________</w:t>
      </w:r>
      <w:r w:rsidR="00143DC5">
        <w:rPr>
          <w:rFonts w:ascii="Times New Roman" w:hAnsi="Times New Roman" w:cs="Times New Roman"/>
        </w:rPr>
        <w:t>______________________________.</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3.1.2. ______________________</w:t>
      </w:r>
      <w:r w:rsidR="00143DC5">
        <w:rPr>
          <w:rFonts w:ascii="Times New Roman" w:hAnsi="Times New Roman" w:cs="Times New Roman"/>
        </w:rPr>
        <w:t>______________________________.</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3.2. Части Участка, в отношении которых установлены ограничения, отображены в выписке из Единого государ</w:t>
      </w:r>
      <w:r w:rsidR="00143DC5">
        <w:rPr>
          <w:rFonts w:ascii="Times New Roman" w:hAnsi="Times New Roman" w:cs="Times New Roman"/>
        </w:rPr>
        <w:t>ственного реестра недвижимости.</w:t>
      </w:r>
    </w:p>
    <w:p w:rsidR="00747636" w:rsidRPr="00747636" w:rsidRDefault="00143DC5" w:rsidP="00143DC5">
      <w:pPr>
        <w:pStyle w:val="ConsPlusNormal"/>
        <w:jc w:val="center"/>
        <w:rPr>
          <w:rFonts w:ascii="Times New Roman" w:hAnsi="Times New Roman" w:cs="Times New Roman"/>
        </w:rPr>
      </w:pPr>
      <w:r>
        <w:rPr>
          <w:rFonts w:ascii="Times New Roman" w:hAnsi="Times New Roman" w:cs="Times New Roman"/>
        </w:rPr>
        <w:t>4. Обязанности Сторон</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4.1. Сторона 1 обязуется:</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4.1.1. Предоставить Стороне 2 два экземпляра Соглашения с необходимыми приложениями для регистрации права собственности на Участок.</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4.2. Сторона 2 обязуется:</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4.2.2. Соблюдать предусмотренные в разделе 3 Соглашения особые</w:t>
      </w:r>
      <w:r w:rsidR="00143DC5">
        <w:rPr>
          <w:rFonts w:ascii="Times New Roman" w:hAnsi="Times New Roman" w:cs="Times New Roman"/>
        </w:rPr>
        <w:t xml:space="preserve"> условия использования Участка.</w:t>
      </w:r>
    </w:p>
    <w:p w:rsidR="00747636" w:rsidRPr="00747636" w:rsidRDefault="00747636" w:rsidP="00143DC5">
      <w:pPr>
        <w:pStyle w:val="ConsPlusNormal"/>
        <w:jc w:val="center"/>
        <w:rPr>
          <w:rFonts w:ascii="Times New Roman" w:hAnsi="Times New Roman" w:cs="Times New Roman"/>
        </w:rPr>
      </w:pPr>
      <w:r w:rsidRPr="00747636">
        <w:rPr>
          <w:rFonts w:ascii="Times New Roman" w:hAnsi="Times New Roman" w:cs="Times New Roman"/>
        </w:rPr>
        <w:t>5. Во</w:t>
      </w:r>
      <w:r w:rsidR="00143DC5">
        <w:rPr>
          <w:rFonts w:ascii="Times New Roman" w:hAnsi="Times New Roman" w:cs="Times New Roman"/>
        </w:rPr>
        <w:t>зникновение права собственности</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 С момента государственной регистрации права собственности </w:t>
      </w:r>
      <w:r w:rsidRPr="00747636">
        <w:rPr>
          <w:rFonts w:ascii="Times New Roman" w:hAnsi="Times New Roman" w:cs="Times New Roman"/>
        </w:rPr>
        <w:lastRenderedPageBreak/>
        <w:t xml:space="preserve">Стороны 2 Участок </w:t>
      </w:r>
      <w:r w:rsidR="00143DC5">
        <w:rPr>
          <w:rFonts w:ascii="Times New Roman" w:hAnsi="Times New Roman" w:cs="Times New Roman"/>
        </w:rPr>
        <w:t>считается переданным Стороне 2.</w:t>
      </w:r>
    </w:p>
    <w:p w:rsidR="00747636" w:rsidRPr="00747636" w:rsidRDefault="00143DC5" w:rsidP="00143DC5">
      <w:pPr>
        <w:pStyle w:val="ConsPlusNormal"/>
        <w:jc w:val="center"/>
        <w:rPr>
          <w:rFonts w:ascii="Times New Roman" w:hAnsi="Times New Roman" w:cs="Times New Roman"/>
        </w:rPr>
      </w:pPr>
      <w:r>
        <w:rPr>
          <w:rFonts w:ascii="Times New Roman" w:hAnsi="Times New Roman" w:cs="Times New Roman"/>
        </w:rPr>
        <w:t>6. Ответственность Сторон</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Стороны несут ответственность за невыполнение либо ненадлежащее выполнение условий Соглашения в соответствии с законода</w:t>
      </w:r>
      <w:r w:rsidR="00143DC5">
        <w:rPr>
          <w:rFonts w:ascii="Times New Roman" w:hAnsi="Times New Roman" w:cs="Times New Roman"/>
        </w:rPr>
        <w:t>тельством Российской Федерации.</w:t>
      </w:r>
    </w:p>
    <w:p w:rsidR="00747636" w:rsidRPr="00747636" w:rsidRDefault="00143DC5" w:rsidP="00143DC5">
      <w:pPr>
        <w:pStyle w:val="ConsPlusNormal"/>
        <w:jc w:val="center"/>
        <w:rPr>
          <w:rFonts w:ascii="Times New Roman" w:hAnsi="Times New Roman" w:cs="Times New Roman"/>
        </w:rPr>
      </w:pPr>
      <w:r>
        <w:rPr>
          <w:rFonts w:ascii="Times New Roman" w:hAnsi="Times New Roman" w:cs="Times New Roman"/>
        </w:rPr>
        <w:t>7. Прочие условия</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7.1. Соглашение вступает в силу с момента регистрации Соглашения в __________ с присвоением Соглашению регистрационного номера после его подписания Сторонами.</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7.3. Все изменения и дополнения к Соглашению действительны, если они совершены в письменной форме и подписаны Сторонами.</w:t>
      </w:r>
    </w:p>
    <w:p w:rsidR="00747636" w:rsidRPr="00747636"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7.4. Во всем, что не урегулировано Соглашением, Стороны руководствуются действующим законодательством.</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 xml:space="preserve">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143DC5">
        <w:rPr>
          <w:rFonts w:ascii="Times New Roman" w:hAnsi="Times New Roman" w:cs="Times New Roman"/>
        </w:rPr>
        <w:t>субъекту Российской Федерации).</w:t>
      </w:r>
    </w:p>
    <w:p w:rsidR="00747636" w:rsidRPr="00747636" w:rsidRDefault="00143DC5" w:rsidP="00143DC5">
      <w:pPr>
        <w:pStyle w:val="ConsPlusNormal"/>
        <w:jc w:val="center"/>
        <w:rPr>
          <w:rFonts w:ascii="Times New Roman" w:hAnsi="Times New Roman" w:cs="Times New Roman"/>
        </w:rPr>
      </w:pPr>
      <w:r>
        <w:rPr>
          <w:rFonts w:ascii="Times New Roman" w:hAnsi="Times New Roman" w:cs="Times New Roman"/>
        </w:rPr>
        <w:t>8. Приложение к Соглашению</w:t>
      </w:r>
    </w:p>
    <w:p w:rsidR="00747636" w:rsidRPr="00747636" w:rsidRDefault="00747636" w:rsidP="00143DC5">
      <w:pPr>
        <w:pStyle w:val="ConsPlusNormal"/>
        <w:ind w:firstLine="540"/>
        <w:jc w:val="both"/>
        <w:rPr>
          <w:rFonts w:ascii="Times New Roman" w:hAnsi="Times New Roman" w:cs="Times New Roman"/>
        </w:rPr>
      </w:pPr>
      <w:r w:rsidRPr="00747636">
        <w:rPr>
          <w:rFonts w:ascii="Times New Roman" w:hAnsi="Times New Roman" w:cs="Times New Roman"/>
        </w:rPr>
        <w:t>8.1. Расчет размера платы на увеличение площади земельного у</w:t>
      </w:r>
      <w:r w:rsidR="00143DC5">
        <w:rPr>
          <w:rFonts w:ascii="Times New Roman" w:hAnsi="Times New Roman" w:cs="Times New Roman"/>
        </w:rPr>
        <w:t>частка.</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9. Адреса, реквизиты и подписи Сторон</w:t>
      </w:r>
    </w:p>
    <w:p w:rsidR="00747636" w:rsidRDefault="00747636" w:rsidP="00747636">
      <w:pPr>
        <w:pStyle w:val="ConsPlusNormal"/>
        <w:jc w:val="both"/>
        <w:rPr>
          <w:rFonts w:ascii="Times New Roman" w:hAnsi="Times New Roman" w:cs="Times New Roman"/>
        </w:rPr>
      </w:pPr>
    </w:p>
    <w:p w:rsidR="00747636" w:rsidRDefault="00747636" w:rsidP="00747636">
      <w:pPr>
        <w:pStyle w:val="ConsPlusNormal"/>
        <w:jc w:val="both"/>
        <w:rPr>
          <w:rFonts w:ascii="Times New Roman" w:hAnsi="Times New Roman" w:cs="Times New Roman"/>
        </w:rPr>
      </w:pPr>
    </w:p>
    <w:p w:rsidR="00CA4C65" w:rsidRPr="00747636" w:rsidRDefault="00CA4C65"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CA4C65" w:rsidRDefault="00747636" w:rsidP="00747636">
      <w:pPr>
        <w:pStyle w:val="ConsPlusNormal"/>
        <w:jc w:val="right"/>
        <w:outlineLvl w:val="1"/>
        <w:rPr>
          <w:rFonts w:ascii="Times New Roman" w:hAnsi="Times New Roman" w:cs="Times New Roman"/>
          <w:sz w:val="28"/>
          <w:szCs w:val="28"/>
        </w:rPr>
      </w:pPr>
      <w:r w:rsidRPr="00CA4C65">
        <w:rPr>
          <w:rFonts w:ascii="Times New Roman" w:hAnsi="Times New Roman" w:cs="Times New Roman"/>
          <w:sz w:val="28"/>
          <w:szCs w:val="28"/>
        </w:rPr>
        <w:t xml:space="preserve">Приложение </w:t>
      </w:r>
      <w:r w:rsidR="00143DC5" w:rsidRPr="00CA4C65">
        <w:rPr>
          <w:rFonts w:ascii="Times New Roman" w:hAnsi="Times New Roman" w:cs="Times New Roman"/>
          <w:sz w:val="28"/>
          <w:szCs w:val="28"/>
        </w:rPr>
        <w:t>№</w:t>
      </w:r>
      <w:r w:rsidRPr="00CA4C65">
        <w:rPr>
          <w:rFonts w:ascii="Times New Roman" w:hAnsi="Times New Roman" w:cs="Times New Roman"/>
          <w:sz w:val="28"/>
          <w:szCs w:val="28"/>
        </w:rPr>
        <w:t xml:space="preserve"> 2</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к Административному регламенту</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по предоставлению муниципальной услуги</w:t>
      </w:r>
    </w:p>
    <w:p w:rsidR="00747636" w:rsidRPr="00CA4C65" w:rsidRDefault="00143DC5"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w:t>
      </w:r>
      <w:r w:rsidR="00747636" w:rsidRPr="00CA4C65">
        <w:rPr>
          <w:rFonts w:ascii="Times New Roman" w:hAnsi="Times New Roman" w:cs="Times New Roman"/>
          <w:sz w:val="28"/>
          <w:szCs w:val="28"/>
        </w:rPr>
        <w:t>Перераспределение земель</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и (или) земельных участков, находящихся</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в государственной или муниципальной</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собственности, и земельных участков,</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находящихся в частной собственности</w:t>
      </w:r>
      <w:r w:rsidR="00143DC5" w:rsidRPr="00CA4C65">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bookmarkStart w:id="12" w:name="P622"/>
      <w:bookmarkEnd w:id="12"/>
      <w:r w:rsidRPr="00747636">
        <w:rPr>
          <w:rFonts w:ascii="Times New Roman" w:hAnsi="Times New Roman" w:cs="Times New Roman"/>
        </w:rPr>
        <w:t>Форма решения об отказе в предоставлении услуги</w:t>
      </w:r>
    </w:p>
    <w:p w:rsidR="00747636" w:rsidRPr="00747636" w:rsidRDefault="00747636" w:rsidP="0074763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699"/>
        <w:gridCol w:w="3371"/>
      </w:tblGrid>
      <w:tr w:rsidR="00747636" w:rsidRPr="00747636">
        <w:tc>
          <w:tcPr>
            <w:tcW w:w="9070" w:type="dxa"/>
            <w:gridSpan w:val="2"/>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_________________________________________________________________________</w:t>
            </w:r>
          </w:p>
          <w:p w:rsidR="00747636" w:rsidRPr="00143DC5" w:rsidRDefault="00143DC5" w:rsidP="00143DC5">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(наименование </w:t>
            </w:r>
            <w:r w:rsidR="00747636" w:rsidRPr="00143DC5">
              <w:rPr>
                <w:rFonts w:ascii="Times New Roman" w:hAnsi="Times New Roman" w:cs="Times New Roman"/>
                <w:sz w:val="16"/>
                <w:szCs w:val="16"/>
              </w:rPr>
              <w:t>органа местного самоуправления)</w:t>
            </w:r>
          </w:p>
        </w:tc>
      </w:tr>
      <w:tr w:rsidR="00747636" w:rsidRPr="00747636">
        <w:tc>
          <w:tcPr>
            <w:tcW w:w="5699"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3371"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Кому:</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Контактные данные:</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/Представитель:</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Контактные данные</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представителя:</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w:t>
            </w:r>
          </w:p>
        </w:tc>
      </w:tr>
      <w:tr w:rsidR="00747636" w:rsidRPr="00747636">
        <w:tc>
          <w:tcPr>
            <w:tcW w:w="9070" w:type="dxa"/>
            <w:gridSpan w:val="2"/>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РЕШЕНИЕ</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об отказе в предоставлении услуги</w:t>
            </w:r>
          </w:p>
          <w:p w:rsidR="00747636" w:rsidRPr="00747636" w:rsidRDefault="00747636" w:rsidP="00747636">
            <w:pPr>
              <w:pStyle w:val="ConsPlusNormal"/>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 xml:space="preserve">На основании поступившего запроса, зарегистрированного от ______________ </w:t>
            </w:r>
            <w:r w:rsidR="00143DC5">
              <w:rPr>
                <w:rFonts w:ascii="Times New Roman" w:hAnsi="Times New Roman" w:cs="Times New Roman"/>
              </w:rPr>
              <w:t>№</w:t>
            </w:r>
            <w:r w:rsidRPr="00747636">
              <w:rPr>
                <w:rFonts w:ascii="Times New Roman" w:hAnsi="Times New Roman" w:cs="Times New Roman"/>
              </w:rPr>
              <w:t xml:space="preserve"> ___________, принято решение об отказе в предоставлении услуги по основаниям: __________________________________________________________________</w:t>
            </w:r>
            <w:r w:rsidR="00143DC5">
              <w:rPr>
                <w:rFonts w:ascii="Times New Roman" w:hAnsi="Times New Roman" w:cs="Times New Roman"/>
              </w:rPr>
              <w:t>________</w:t>
            </w:r>
            <w:r w:rsidRPr="00747636">
              <w:rPr>
                <w:rFonts w:ascii="Times New Roman" w:hAnsi="Times New Roman" w:cs="Times New Roman"/>
              </w:rPr>
              <w:t>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Разъяснение причин отказа:</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lastRenderedPageBreak/>
              <w:t>Дополнительно информируем: ___________________________</w:t>
            </w:r>
            <w:r w:rsidR="00143DC5">
              <w:rPr>
                <w:rFonts w:ascii="Times New Roman" w:hAnsi="Times New Roman" w:cs="Times New Roman"/>
              </w:rPr>
              <w:t>_________</w:t>
            </w:r>
            <w:r w:rsidRPr="00747636">
              <w:rPr>
                <w:rFonts w:ascii="Times New Roman" w:hAnsi="Times New Roman" w:cs="Times New Roman"/>
              </w:rPr>
              <w:t>__________________.</w:t>
            </w:r>
          </w:p>
          <w:p w:rsidR="00747636" w:rsidRPr="00143DC5" w:rsidRDefault="00747636" w:rsidP="00143DC5">
            <w:pPr>
              <w:pStyle w:val="ConsPlusNormal"/>
              <w:jc w:val="center"/>
              <w:rPr>
                <w:rFonts w:ascii="Times New Roman" w:hAnsi="Times New Roman" w:cs="Times New Roman"/>
                <w:sz w:val="16"/>
                <w:szCs w:val="16"/>
              </w:rPr>
            </w:pPr>
            <w:r w:rsidRPr="00143DC5">
              <w:rPr>
                <w:rFonts w:ascii="Times New Roman" w:hAnsi="Times New Roman" w:cs="Times New Roman"/>
                <w:sz w:val="16"/>
                <w:szCs w:val="1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143DC5" w:rsidRPr="00747636" w:rsidRDefault="00143DC5" w:rsidP="00747636">
            <w:pPr>
              <w:pStyle w:val="ConsPlusNormal"/>
              <w:jc w:val="both"/>
              <w:rPr>
                <w:rFonts w:ascii="Times New Roman" w:hAnsi="Times New Roman" w:cs="Times New Roman"/>
              </w:rPr>
            </w:pPr>
          </w:p>
        </w:tc>
      </w:tr>
      <w:tr w:rsidR="00747636" w:rsidRPr="00747636">
        <w:tc>
          <w:tcPr>
            <w:tcW w:w="5699"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lastRenderedPageBreak/>
              <w:t>Должность уполномоченного лица</w:t>
            </w:r>
          </w:p>
        </w:tc>
        <w:tc>
          <w:tcPr>
            <w:tcW w:w="3371"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Ф.И.О. уполномоченного лица</w:t>
            </w:r>
          </w:p>
        </w:tc>
      </w:tr>
      <w:tr w:rsidR="00747636" w:rsidRPr="00747636">
        <w:tc>
          <w:tcPr>
            <w:tcW w:w="5699"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3371" w:type="dxa"/>
            <w:tcBorders>
              <w:top w:val="nil"/>
              <w:left w:val="nil"/>
              <w:bottom w:val="nil"/>
              <w:right w:val="nil"/>
            </w:tcBorders>
          </w:tcPr>
          <w:p w:rsidR="00143DC5" w:rsidRPr="00747636" w:rsidRDefault="00143DC5" w:rsidP="00143DC5">
            <w:pPr>
              <w:pStyle w:val="ConsPlusNormal"/>
              <w:jc w:val="both"/>
              <w:rPr>
                <w:rFonts w:ascii="Times New Roman" w:hAnsi="Times New Roman" w:cs="Times New Roman"/>
              </w:rPr>
            </w:pPr>
            <w:r w:rsidRPr="00747636">
              <w:rPr>
                <w:rFonts w:ascii="Times New Roman" w:hAnsi="Times New Roman" w:cs="Times New Roman"/>
              </w:rPr>
              <w:t>П</w:t>
            </w:r>
            <w:r w:rsidR="00747636" w:rsidRPr="00747636">
              <w:rPr>
                <w:rFonts w:ascii="Times New Roman" w:hAnsi="Times New Roman" w:cs="Times New Roman"/>
              </w:rPr>
              <w:t>одпись</w:t>
            </w:r>
            <w:r>
              <w:rPr>
                <w:rFonts w:ascii="Times New Roman" w:hAnsi="Times New Roman" w:cs="Times New Roman"/>
              </w:rPr>
              <w:t xml:space="preserve"> (</w:t>
            </w:r>
            <w:r w:rsidRPr="00747636">
              <w:rPr>
                <w:rFonts w:ascii="Times New Roman" w:hAnsi="Times New Roman" w:cs="Times New Roman"/>
              </w:rPr>
              <w:t>Электронная</w:t>
            </w:r>
            <w:r>
              <w:rPr>
                <w:rFonts w:ascii="Times New Roman" w:hAnsi="Times New Roman" w:cs="Times New Roman"/>
              </w:rPr>
              <w:t>)</w:t>
            </w:r>
          </w:p>
          <w:p w:rsidR="00747636" w:rsidRDefault="00747636"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Pr="00747636" w:rsidRDefault="00143DC5" w:rsidP="00747636">
            <w:pPr>
              <w:pStyle w:val="ConsPlusNormal"/>
              <w:jc w:val="both"/>
              <w:rPr>
                <w:rFonts w:ascii="Times New Roman" w:hAnsi="Times New Roman" w:cs="Times New Roman"/>
              </w:rPr>
            </w:pPr>
          </w:p>
        </w:tc>
      </w:tr>
    </w:tbl>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CA4C65" w:rsidRDefault="00747636" w:rsidP="00747636">
      <w:pPr>
        <w:pStyle w:val="ConsPlusNormal"/>
        <w:jc w:val="right"/>
        <w:outlineLvl w:val="1"/>
        <w:rPr>
          <w:rFonts w:ascii="Times New Roman" w:hAnsi="Times New Roman" w:cs="Times New Roman"/>
          <w:sz w:val="28"/>
          <w:szCs w:val="28"/>
        </w:rPr>
      </w:pPr>
      <w:r w:rsidRPr="00CA4C65">
        <w:rPr>
          <w:rFonts w:ascii="Times New Roman" w:hAnsi="Times New Roman" w:cs="Times New Roman"/>
          <w:sz w:val="28"/>
          <w:szCs w:val="28"/>
        </w:rPr>
        <w:t xml:space="preserve">Приложение </w:t>
      </w:r>
      <w:r w:rsidR="00143DC5" w:rsidRPr="00CA4C65">
        <w:rPr>
          <w:rFonts w:ascii="Times New Roman" w:hAnsi="Times New Roman" w:cs="Times New Roman"/>
          <w:sz w:val="28"/>
          <w:szCs w:val="28"/>
        </w:rPr>
        <w:t>№</w:t>
      </w:r>
      <w:r w:rsidRPr="00CA4C65">
        <w:rPr>
          <w:rFonts w:ascii="Times New Roman" w:hAnsi="Times New Roman" w:cs="Times New Roman"/>
          <w:sz w:val="28"/>
          <w:szCs w:val="28"/>
        </w:rPr>
        <w:t xml:space="preserve"> 3</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к Административному регламенту</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по предоставлению муниципальной услуги</w:t>
      </w:r>
    </w:p>
    <w:p w:rsidR="00747636" w:rsidRPr="00CA4C65" w:rsidRDefault="00143DC5"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w:t>
      </w:r>
      <w:r w:rsidR="00747636" w:rsidRPr="00CA4C65">
        <w:rPr>
          <w:rFonts w:ascii="Times New Roman" w:hAnsi="Times New Roman" w:cs="Times New Roman"/>
          <w:sz w:val="28"/>
          <w:szCs w:val="28"/>
        </w:rPr>
        <w:t>Перераспределение земель</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и (или) земельных участков, находящихся</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в государственной или муниципальной</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собственности, и земельных участков,</w:t>
      </w:r>
    </w:p>
    <w:p w:rsidR="00747636" w:rsidRPr="00CA4C65" w:rsidRDefault="00747636" w:rsidP="00747636">
      <w:pPr>
        <w:pStyle w:val="ConsPlusNormal"/>
        <w:jc w:val="right"/>
        <w:rPr>
          <w:rFonts w:ascii="Times New Roman" w:hAnsi="Times New Roman" w:cs="Times New Roman"/>
          <w:sz w:val="28"/>
          <w:szCs w:val="28"/>
        </w:rPr>
      </w:pPr>
      <w:r w:rsidRPr="00CA4C65">
        <w:rPr>
          <w:rFonts w:ascii="Times New Roman" w:hAnsi="Times New Roman" w:cs="Times New Roman"/>
          <w:sz w:val="28"/>
          <w:szCs w:val="28"/>
        </w:rPr>
        <w:t>находящихся в частной собственности</w:t>
      </w:r>
      <w:r w:rsidR="00143DC5" w:rsidRPr="00CA4C65">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bookmarkStart w:id="13" w:name="P664"/>
      <w:bookmarkEnd w:id="13"/>
      <w:r w:rsidRPr="00747636">
        <w:rPr>
          <w:rFonts w:ascii="Times New Roman" w:hAnsi="Times New Roman" w:cs="Times New Roman"/>
        </w:rPr>
        <w:t>Форма согласия на заключение соглашения о перераспределении</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земельных участков в соответствии с утвержденным проектом</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межевания территории</w:t>
      </w:r>
    </w:p>
    <w:p w:rsidR="00747636" w:rsidRPr="00747636" w:rsidRDefault="00747636" w:rsidP="0074763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699"/>
        <w:gridCol w:w="3371"/>
      </w:tblGrid>
      <w:tr w:rsidR="00747636" w:rsidRPr="00747636">
        <w:tc>
          <w:tcPr>
            <w:tcW w:w="9070" w:type="dxa"/>
            <w:gridSpan w:val="2"/>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Согласие на заключение соглашения о перераспределении земельных участков в соответствии с утвержденным проектом межевания территории</w:t>
            </w:r>
          </w:p>
          <w:p w:rsidR="00747636" w:rsidRPr="00747636" w:rsidRDefault="00747636" w:rsidP="00747636">
            <w:pPr>
              <w:pStyle w:val="ConsPlusNormal"/>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 xml:space="preserve">от ___________ </w:t>
            </w:r>
            <w:r w:rsidR="00143DC5">
              <w:rPr>
                <w:rFonts w:ascii="Times New Roman" w:hAnsi="Times New Roman" w:cs="Times New Roman"/>
              </w:rPr>
              <w:t>№</w:t>
            </w:r>
            <w:r w:rsidRPr="00747636">
              <w:rPr>
                <w:rFonts w:ascii="Times New Roman" w:hAnsi="Times New Roman" w:cs="Times New Roman"/>
              </w:rPr>
              <w:t xml:space="preserve"> ___________</w:t>
            </w:r>
          </w:p>
          <w:p w:rsidR="00747636" w:rsidRPr="00747636" w:rsidRDefault="00747636" w:rsidP="00747636">
            <w:pPr>
              <w:pStyle w:val="ConsPlusNormal"/>
              <w:rPr>
                <w:rFonts w:ascii="Times New Roman" w:hAnsi="Times New Roman" w:cs="Times New Roman"/>
              </w:rPr>
            </w:pPr>
          </w:p>
          <w:p w:rsidR="00747636" w:rsidRPr="00143DC5" w:rsidRDefault="00747636" w:rsidP="00747636">
            <w:pPr>
              <w:pStyle w:val="ConsPlusNormal"/>
              <w:ind w:firstLine="283"/>
              <w:jc w:val="both"/>
              <w:rPr>
                <w:rFonts w:ascii="Times New Roman" w:hAnsi="Times New Roman" w:cs="Times New Roman"/>
              </w:rPr>
            </w:pPr>
            <w:r w:rsidRPr="00747636">
              <w:rPr>
                <w:rFonts w:ascii="Times New Roman" w:hAnsi="Times New Roman" w:cs="Times New Roman"/>
              </w:rPr>
              <w:t xml:space="preserve">На Ваше обращение от ___________ </w:t>
            </w:r>
            <w:r w:rsidR="00143DC5">
              <w:rPr>
                <w:rFonts w:ascii="Times New Roman" w:hAnsi="Times New Roman" w:cs="Times New Roman"/>
              </w:rPr>
              <w:t>№</w:t>
            </w:r>
            <w:r w:rsidRPr="00747636">
              <w:rPr>
                <w:rFonts w:ascii="Times New Roman" w:hAnsi="Times New Roman" w:cs="Times New Roman"/>
              </w:rPr>
              <w:t xml:space="preserve"> ___________ Администрация ____________, руководствуясь </w:t>
            </w:r>
            <w:r w:rsidRPr="00143DC5">
              <w:rPr>
                <w:rFonts w:ascii="Times New Roman" w:hAnsi="Times New Roman" w:cs="Times New Roman"/>
              </w:rPr>
              <w:t xml:space="preserve">Земельным </w:t>
            </w:r>
            <w:hyperlink r:id="rId39">
              <w:r w:rsidRPr="00143DC5">
                <w:rPr>
                  <w:rFonts w:ascii="Times New Roman" w:hAnsi="Times New Roman" w:cs="Times New Roman"/>
                </w:rPr>
                <w:t>кодексом</w:t>
              </w:r>
            </w:hyperlink>
            <w:r w:rsidRPr="00143DC5">
              <w:rPr>
                <w:rFonts w:ascii="Times New Roman" w:hAnsi="Times New Roman" w:cs="Times New Roman"/>
              </w:rPr>
              <w:t xml:space="preserve"> Российской Федерации, Федеральным </w:t>
            </w:r>
            <w:hyperlink r:id="rId40">
              <w:r w:rsidRPr="00143DC5">
                <w:rPr>
                  <w:rFonts w:ascii="Times New Roman" w:hAnsi="Times New Roman" w:cs="Times New Roman"/>
                </w:rPr>
                <w:t>законом</w:t>
              </w:r>
            </w:hyperlink>
            <w:r w:rsidRPr="00143DC5">
              <w:rPr>
                <w:rFonts w:ascii="Times New Roman" w:hAnsi="Times New Roman" w:cs="Times New Roman"/>
              </w:rPr>
              <w:t xml:space="preserve"> от 06.10.2003 </w:t>
            </w:r>
            <w:r w:rsidR="00143DC5">
              <w:rPr>
                <w:rFonts w:ascii="Times New Roman" w:hAnsi="Times New Roman" w:cs="Times New Roman"/>
              </w:rPr>
              <w:t>№ 131-ФЗ «</w:t>
            </w:r>
            <w:r w:rsidRPr="00143DC5">
              <w:rPr>
                <w:rFonts w:ascii="Times New Roman" w:hAnsi="Times New Roman" w:cs="Times New Roman"/>
              </w:rPr>
              <w:t>Об общих принципах организации местного самоуправления в Российской Федерации</w:t>
            </w:r>
            <w:r w:rsidR="00143DC5">
              <w:rPr>
                <w:rFonts w:ascii="Times New Roman" w:hAnsi="Times New Roman" w:cs="Times New Roman"/>
              </w:rPr>
              <w:t>»</w:t>
            </w:r>
            <w:r w:rsidRPr="00143DC5">
              <w:rPr>
                <w:rFonts w:ascii="Times New Roman" w:hAnsi="Times New Roman" w:cs="Times New Roman"/>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_______________________.</w:t>
            </w:r>
          </w:p>
          <w:p w:rsidR="00747636"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 xml:space="preserve">В соответствии с </w:t>
            </w:r>
            <w:hyperlink r:id="rId41">
              <w:r w:rsidRPr="00143DC5">
                <w:rPr>
                  <w:rFonts w:ascii="Times New Roman" w:hAnsi="Times New Roman" w:cs="Times New Roman"/>
                </w:rPr>
                <w:t>пунктом 11 статьи 39.29</w:t>
              </w:r>
            </w:hyperlink>
            <w:r w:rsidRPr="00143DC5">
              <w:rPr>
                <w:rFonts w:ascii="Times New Roman" w:hAnsi="Times New Roman" w:cs="Times New Roman"/>
              </w:rPr>
              <w:t xml:space="preserve"> Земельного кодекса Российской Федерации в целях последующего заключения соглашения о перераспределении земельных участков Вам </w:t>
            </w:r>
            <w:r w:rsidRPr="00143DC5">
              <w:rPr>
                <w:rFonts w:ascii="Times New Roman" w:hAnsi="Times New Roman" w:cs="Times New Roman"/>
              </w:rPr>
              <w:lastRenderedPageBreak/>
              <w:t xml:space="preserve">необходимо обеспечить выполнение кадастровых работ </w:t>
            </w:r>
            <w:r w:rsidRPr="00747636">
              <w:rPr>
                <w:rFonts w:ascii="Times New Roman" w:hAnsi="Times New Roman" w:cs="Times New Roman"/>
              </w:rPr>
              <w:t>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143DC5" w:rsidRDefault="00143DC5" w:rsidP="00747636">
            <w:pPr>
              <w:pStyle w:val="ConsPlusNormal"/>
              <w:ind w:firstLine="283"/>
              <w:jc w:val="both"/>
              <w:rPr>
                <w:rFonts w:ascii="Times New Roman" w:hAnsi="Times New Roman" w:cs="Times New Roman"/>
              </w:rPr>
            </w:pPr>
          </w:p>
          <w:p w:rsidR="00143DC5" w:rsidRDefault="00143DC5" w:rsidP="00747636">
            <w:pPr>
              <w:pStyle w:val="ConsPlusNormal"/>
              <w:ind w:firstLine="283"/>
              <w:jc w:val="both"/>
              <w:rPr>
                <w:rFonts w:ascii="Times New Roman" w:hAnsi="Times New Roman" w:cs="Times New Roman"/>
              </w:rPr>
            </w:pPr>
          </w:p>
          <w:p w:rsidR="00143DC5" w:rsidRPr="00747636" w:rsidRDefault="00143DC5" w:rsidP="00747636">
            <w:pPr>
              <w:pStyle w:val="ConsPlusNormal"/>
              <w:ind w:firstLine="283"/>
              <w:jc w:val="both"/>
              <w:rPr>
                <w:rFonts w:ascii="Times New Roman" w:hAnsi="Times New Roman" w:cs="Times New Roman"/>
              </w:rPr>
            </w:pPr>
          </w:p>
        </w:tc>
      </w:tr>
      <w:tr w:rsidR="00747636" w:rsidRPr="00747636">
        <w:tc>
          <w:tcPr>
            <w:tcW w:w="5699"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lastRenderedPageBreak/>
              <w:t>Должность уполномоченного лица</w:t>
            </w:r>
          </w:p>
        </w:tc>
        <w:tc>
          <w:tcPr>
            <w:tcW w:w="3371"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Ф.И.О. уполномоченного лица</w:t>
            </w:r>
          </w:p>
        </w:tc>
      </w:tr>
      <w:tr w:rsidR="00747636" w:rsidRPr="00747636">
        <w:tc>
          <w:tcPr>
            <w:tcW w:w="5699"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3371" w:type="dxa"/>
            <w:tcBorders>
              <w:top w:val="nil"/>
              <w:left w:val="nil"/>
              <w:bottom w:val="nil"/>
              <w:right w:val="nil"/>
            </w:tcBorders>
          </w:tcPr>
          <w:p w:rsidR="00143DC5" w:rsidRPr="00747636" w:rsidRDefault="00143DC5" w:rsidP="00143DC5">
            <w:pPr>
              <w:pStyle w:val="ConsPlusNormal"/>
              <w:jc w:val="both"/>
              <w:rPr>
                <w:rFonts w:ascii="Times New Roman" w:hAnsi="Times New Roman" w:cs="Times New Roman"/>
              </w:rPr>
            </w:pPr>
            <w:r w:rsidRPr="00747636">
              <w:rPr>
                <w:rFonts w:ascii="Times New Roman" w:hAnsi="Times New Roman" w:cs="Times New Roman"/>
              </w:rPr>
              <w:t>П</w:t>
            </w:r>
            <w:r w:rsidR="00747636" w:rsidRPr="00747636">
              <w:rPr>
                <w:rFonts w:ascii="Times New Roman" w:hAnsi="Times New Roman" w:cs="Times New Roman"/>
              </w:rPr>
              <w:t>одпись</w:t>
            </w:r>
            <w:r>
              <w:rPr>
                <w:rFonts w:ascii="Times New Roman" w:hAnsi="Times New Roman" w:cs="Times New Roman"/>
              </w:rPr>
              <w:t xml:space="preserve"> (э</w:t>
            </w:r>
            <w:r w:rsidRPr="00747636">
              <w:rPr>
                <w:rFonts w:ascii="Times New Roman" w:hAnsi="Times New Roman" w:cs="Times New Roman"/>
              </w:rPr>
              <w:t>лектронная</w:t>
            </w:r>
            <w:r>
              <w:rPr>
                <w:rFonts w:ascii="Times New Roman" w:hAnsi="Times New Roman" w:cs="Times New Roman"/>
              </w:rPr>
              <w:t>)</w:t>
            </w:r>
          </w:p>
          <w:p w:rsidR="00747636" w:rsidRPr="00747636" w:rsidRDefault="00747636" w:rsidP="00747636">
            <w:pPr>
              <w:pStyle w:val="ConsPlusNormal"/>
              <w:jc w:val="both"/>
              <w:rPr>
                <w:rFonts w:ascii="Times New Roman" w:hAnsi="Times New Roman" w:cs="Times New Roman"/>
              </w:rPr>
            </w:pPr>
          </w:p>
        </w:tc>
      </w:tr>
    </w:tbl>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Default="00747636"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CA4C65" w:rsidRDefault="00CA4C65" w:rsidP="00747636">
      <w:pPr>
        <w:pStyle w:val="ConsPlusNormal"/>
        <w:jc w:val="both"/>
        <w:rPr>
          <w:rFonts w:ascii="Times New Roman" w:hAnsi="Times New Roman" w:cs="Times New Roman"/>
        </w:rPr>
      </w:pPr>
    </w:p>
    <w:p w:rsidR="00143DC5" w:rsidRPr="00747636" w:rsidRDefault="00143DC5"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FE681F" w:rsidRDefault="00747636" w:rsidP="00747636">
      <w:pPr>
        <w:pStyle w:val="ConsPlusNormal"/>
        <w:jc w:val="right"/>
        <w:outlineLvl w:val="1"/>
        <w:rPr>
          <w:rFonts w:ascii="Times New Roman" w:hAnsi="Times New Roman" w:cs="Times New Roman"/>
          <w:sz w:val="28"/>
          <w:szCs w:val="28"/>
        </w:rPr>
      </w:pPr>
      <w:r w:rsidRPr="00FE681F">
        <w:rPr>
          <w:rFonts w:ascii="Times New Roman" w:hAnsi="Times New Roman" w:cs="Times New Roman"/>
          <w:sz w:val="28"/>
          <w:szCs w:val="28"/>
        </w:rPr>
        <w:t xml:space="preserve">Приложение </w:t>
      </w:r>
      <w:r w:rsidR="00143DC5" w:rsidRPr="00FE681F">
        <w:rPr>
          <w:rFonts w:ascii="Times New Roman" w:hAnsi="Times New Roman" w:cs="Times New Roman"/>
          <w:sz w:val="28"/>
          <w:szCs w:val="28"/>
        </w:rPr>
        <w:t>№</w:t>
      </w:r>
      <w:r w:rsidRPr="00FE681F">
        <w:rPr>
          <w:rFonts w:ascii="Times New Roman" w:hAnsi="Times New Roman" w:cs="Times New Roman"/>
          <w:sz w:val="28"/>
          <w:szCs w:val="28"/>
        </w:rPr>
        <w:t xml:space="preserve"> 4</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к Административному регламенту</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по предоставлению муниципальной услуги</w:t>
      </w:r>
    </w:p>
    <w:p w:rsidR="00747636" w:rsidRPr="00FE681F" w:rsidRDefault="00143DC5"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w:t>
      </w:r>
      <w:r w:rsidR="00747636" w:rsidRPr="00FE681F">
        <w:rPr>
          <w:rFonts w:ascii="Times New Roman" w:hAnsi="Times New Roman" w:cs="Times New Roman"/>
          <w:sz w:val="28"/>
          <w:szCs w:val="28"/>
        </w:rPr>
        <w:t>Перераспределение земель</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и (или) земельных участков, находящихся</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в государственной или муниципальной</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собственности, и земельных участков,</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находящихся в частной собственности</w:t>
      </w:r>
      <w:r w:rsidR="00143DC5" w:rsidRPr="00FE681F">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bookmarkStart w:id="14" w:name="P693"/>
      <w:bookmarkEnd w:id="14"/>
      <w:r w:rsidRPr="00747636">
        <w:rPr>
          <w:rFonts w:ascii="Times New Roman" w:hAnsi="Times New Roman" w:cs="Times New Roman"/>
        </w:rPr>
        <w:t>Форма решения об утверждении схемы расположения</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земельного участка на кадастровом плане территории</w:t>
      </w:r>
    </w:p>
    <w:p w:rsidR="00747636" w:rsidRPr="00747636" w:rsidRDefault="00747636" w:rsidP="0074763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926"/>
        <w:gridCol w:w="2176"/>
        <w:gridCol w:w="3969"/>
      </w:tblGrid>
      <w:tr w:rsidR="00747636" w:rsidRPr="00747636">
        <w:tc>
          <w:tcPr>
            <w:tcW w:w="5102" w:type="dxa"/>
            <w:gridSpan w:val="2"/>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3969"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Кому:</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Контактные данные:</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/Представитель:</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Контактные данные представителя:</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w:t>
            </w:r>
          </w:p>
        </w:tc>
      </w:tr>
      <w:tr w:rsidR="00747636" w:rsidRPr="00747636">
        <w:tc>
          <w:tcPr>
            <w:tcW w:w="9071" w:type="dxa"/>
            <w:gridSpan w:val="3"/>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РЕШЕНИЕ</w:t>
            </w:r>
          </w:p>
          <w:p w:rsidR="00747636" w:rsidRPr="00747636" w:rsidRDefault="00747636" w:rsidP="00747636">
            <w:pPr>
              <w:pStyle w:val="ConsPlusNormal"/>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 xml:space="preserve">От ___________________ </w:t>
            </w:r>
            <w:r w:rsidR="00143DC5">
              <w:rPr>
                <w:rFonts w:ascii="Times New Roman" w:hAnsi="Times New Roman" w:cs="Times New Roman"/>
              </w:rPr>
              <w:t>№</w:t>
            </w:r>
            <w:r w:rsidRPr="00747636">
              <w:rPr>
                <w:rFonts w:ascii="Times New Roman" w:hAnsi="Times New Roman" w:cs="Times New Roman"/>
              </w:rPr>
              <w:t xml:space="preserve"> _______________</w:t>
            </w:r>
          </w:p>
          <w:p w:rsidR="00747636" w:rsidRPr="00747636" w:rsidRDefault="00747636" w:rsidP="00747636">
            <w:pPr>
              <w:pStyle w:val="ConsPlusNormal"/>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Об утверждении схемы расположения земельного участка на кадастровом плане территории</w:t>
            </w:r>
          </w:p>
          <w:p w:rsidR="00747636" w:rsidRPr="00747636" w:rsidRDefault="00747636" w:rsidP="00747636">
            <w:pPr>
              <w:pStyle w:val="ConsPlusNormal"/>
              <w:rPr>
                <w:rFonts w:ascii="Times New Roman" w:hAnsi="Times New Roman" w:cs="Times New Roman"/>
              </w:rPr>
            </w:pPr>
          </w:p>
          <w:p w:rsidR="00747636" w:rsidRPr="00143DC5" w:rsidRDefault="00747636" w:rsidP="00747636">
            <w:pPr>
              <w:pStyle w:val="ConsPlusNormal"/>
              <w:jc w:val="both"/>
              <w:rPr>
                <w:rFonts w:ascii="Times New Roman" w:hAnsi="Times New Roman" w:cs="Times New Roman"/>
              </w:rPr>
            </w:pPr>
            <w:r w:rsidRPr="00747636">
              <w:rPr>
                <w:rFonts w:ascii="Times New Roman" w:hAnsi="Times New Roman" w:cs="Times New Roman"/>
              </w:rPr>
              <w:t xml:space="preserve">Рассмотрев заявление от ___________ </w:t>
            </w:r>
            <w:r w:rsidR="00143DC5">
              <w:rPr>
                <w:rFonts w:ascii="Times New Roman" w:hAnsi="Times New Roman" w:cs="Times New Roman"/>
              </w:rPr>
              <w:t>№</w:t>
            </w:r>
            <w:r w:rsidRPr="00747636">
              <w:rPr>
                <w:rFonts w:ascii="Times New Roman" w:hAnsi="Times New Roman" w:cs="Times New Roman"/>
              </w:rPr>
              <w:t xml:space="preserve"> ___________ (Заявитель ________________) об утверждении схемы расположения земельного участка (земельных участков) на кадастровом </w:t>
            </w:r>
            <w:r w:rsidRPr="00747636">
              <w:rPr>
                <w:rFonts w:ascii="Times New Roman" w:hAnsi="Times New Roman" w:cs="Times New Roman"/>
              </w:rPr>
              <w:lastRenderedPageBreak/>
              <w:t xml:space="preserve">плане территории площадью </w:t>
            </w:r>
            <w:r w:rsidRPr="00143DC5">
              <w:rPr>
                <w:rFonts w:ascii="Times New Roman" w:hAnsi="Times New Roman" w:cs="Times New Roman"/>
              </w:rPr>
              <w:t xml:space="preserve">___________, расположенного в кадастровом квартале: _________________, руководствуясь </w:t>
            </w:r>
            <w:hyperlink r:id="rId42">
              <w:r w:rsidRPr="00143DC5">
                <w:rPr>
                  <w:rFonts w:ascii="Times New Roman" w:hAnsi="Times New Roman" w:cs="Times New Roman"/>
                </w:rPr>
                <w:t>статьей 11.10</w:t>
              </w:r>
            </w:hyperlink>
            <w:r w:rsidRPr="00143DC5">
              <w:rPr>
                <w:rFonts w:ascii="Times New Roman" w:hAnsi="Times New Roman" w:cs="Times New Roman"/>
              </w:rPr>
              <w:t xml:space="preserve"> Земельного кодекса Российской Федерации, в соответствии с ___________________, ПРИНЯТО РЕШЕНИЕ:</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1. Утвердить схему расположения земельного участка (земельных участков) на кадастровом плане территории площадью ___________ кв. м, расположенного по адресу: _________________, с категорией земли ___________, с видом разрешенного использования 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143DC5">
              <w:rPr>
                <w:rFonts w:ascii="Times New Roman" w:hAnsi="Times New Roman" w:cs="Times New Roman"/>
              </w:rPr>
              <w:t>ся</w:t>
            </w:r>
            <w:proofErr w:type="spellEnd"/>
            <w:r w:rsidRPr="00143DC5">
              <w:rPr>
                <w:rFonts w:ascii="Times New Roman" w:hAnsi="Times New Roman" w:cs="Times New Roman"/>
              </w:rPr>
              <w:t xml:space="preserve"> в муниципальной собственности/собственность на который (которые) не разграничена, с кадастровым номером (кадастровыми номерами) ______________ для последующего заключения соглашения о перераспределении земельных участков.</w:t>
            </w:r>
          </w:p>
          <w:p w:rsidR="00747636" w:rsidRPr="00747636"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 xml:space="preserve">2. Заявителю (________________) обеспечить проведение кадастровых работ и осуществить государственный кадастровый учет образованного земельного </w:t>
            </w:r>
            <w:r w:rsidRPr="00747636">
              <w:rPr>
                <w:rFonts w:ascii="Times New Roman" w:hAnsi="Times New Roman" w:cs="Times New Roman"/>
              </w:rPr>
              <w:t>участка, указанного в пункте 1 настоящего решения.</w:t>
            </w:r>
          </w:p>
          <w:p w:rsidR="00747636" w:rsidRDefault="00747636" w:rsidP="00747636">
            <w:pPr>
              <w:pStyle w:val="ConsPlusNormal"/>
              <w:ind w:firstLine="283"/>
              <w:jc w:val="both"/>
              <w:rPr>
                <w:rFonts w:ascii="Times New Roman" w:hAnsi="Times New Roman" w:cs="Times New Roman"/>
              </w:rPr>
            </w:pPr>
            <w:r w:rsidRPr="00747636">
              <w:rPr>
                <w:rFonts w:ascii="Times New Roman" w:hAnsi="Times New Roman" w:cs="Times New Roman"/>
              </w:rPr>
              <w:t>3. Срок действия настоящего решения составляет два года.</w:t>
            </w:r>
          </w:p>
          <w:p w:rsidR="00143DC5" w:rsidRPr="00747636" w:rsidRDefault="00143DC5" w:rsidP="00747636">
            <w:pPr>
              <w:pStyle w:val="ConsPlusNormal"/>
              <w:ind w:firstLine="283"/>
              <w:jc w:val="both"/>
              <w:rPr>
                <w:rFonts w:ascii="Times New Roman" w:hAnsi="Times New Roman" w:cs="Times New Roman"/>
              </w:rPr>
            </w:pPr>
          </w:p>
        </w:tc>
      </w:tr>
      <w:tr w:rsidR="00747636" w:rsidRPr="00747636">
        <w:tc>
          <w:tcPr>
            <w:tcW w:w="2926" w:type="dxa"/>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lastRenderedPageBreak/>
              <w:t>_____________________</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(должность)</w:t>
            </w:r>
          </w:p>
        </w:tc>
        <w:tc>
          <w:tcPr>
            <w:tcW w:w="2176"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3969" w:type="dxa"/>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_____________________________</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(подпись, фамилия, инициалы)</w:t>
            </w:r>
          </w:p>
        </w:tc>
      </w:tr>
    </w:tbl>
    <w:p w:rsidR="00747636" w:rsidRPr="00747636" w:rsidRDefault="00747636"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FE681F" w:rsidRDefault="00FE681F" w:rsidP="00747636">
      <w:pPr>
        <w:pStyle w:val="ConsPlusNormal"/>
        <w:jc w:val="both"/>
        <w:rPr>
          <w:rFonts w:ascii="Times New Roman" w:hAnsi="Times New Roman" w:cs="Times New Roman"/>
        </w:rPr>
      </w:pPr>
    </w:p>
    <w:p w:rsidR="00143DC5" w:rsidRPr="00747636" w:rsidRDefault="00143DC5"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FE681F" w:rsidRDefault="00747636" w:rsidP="00747636">
      <w:pPr>
        <w:pStyle w:val="ConsPlusNormal"/>
        <w:jc w:val="right"/>
        <w:outlineLvl w:val="1"/>
        <w:rPr>
          <w:rFonts w:ascii="Times New Roman" w:hAnsi="Times New Roman" w:cs="Times New Roman"/>
          <w:sz w:val="28"/>
          <w:szCs w:val="28"/>
        </w:rPr>
      </w:pPr>
      <w:r w:rsidRPr="00FE681F">
        <w:rPr>
          <w:rFonts w:ascii="Times New Roman" w:hAnsi="Times New Roman" w:cs="Times New Roman"/>
          <w:sz w:val="28"/>
          <w:szCs w:val="28"/>
        </w:rPr>
        <w:t xml:space="preserve">Приложение </w:t>
      </w:r>
      <w:r w:rsidR="00143DC5" w:rsidRPr="00FE681F">
        <w:rPr>
          <w:rFonts w:ascii="Times New Roman" w:hAnsi="Times New Roman" w:cs="Times New Roman"/>
          <w:sz w:val="28"/>
          <w:szCs w:val="28"/>
        </w:rPr>
        <w:t>№</w:t>
      </w:r>
      <w:r w:rsidRPr="00FE681F">
        <w:rPr>
          <w:rFonts w:ascii="Times New Roman" w:hAnsi="Times New Roman" w:cs="Times New Roman"/>
          <w:sz w:val="28"/>
          <w:szCs w:val="28"/>
        </w:rPr>
        <w:t xml:space="preserve"> 5</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к Административному регламенту</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по предоставлению муниципальной услуги</w:t>
      </w:r>
    </w:p>
    <w:p w:rsidR="00747636" w:rsidRPr="00FE681F" w:rsidRDefault="00143DC5"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w:t>
      </w:r>
      <w:r w:rsidR="00747636" w:rsidRPr="00FE681F">
        <w:rPr>
          <w:rFonts w:ascii="Times New Roman" w:hAnsi="Times New Roman" w:cs="Times New Roman"/>
          <w:sz w:val="28"/>
          <w:szCs w:val="28"/>
        </w:rPr>
        <w:t>Перераспределение земель</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и (или) земельных участков, находящихся</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в государственной или муниципальной</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собственности, и земельных участков,</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находящихся в частной собственности</w:t>
      </w:r>
      <w:r w:rsidR="00143DC5" w:rsidRPr="00FE681F">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bookmarkStart w:id="15" w:name="P734"/>
      <w:bookmarkEnd w:id="15"/>
      <w:r w:rsidRPr="00747636">
        <w:rPr>
          <w:rFonts w:ascii="Times New Roman" w:hAnsi="Times New Roman" w:cs="Times New Roman"/>
        </w:rPr>
        <w:t>Форма заявления о перераспределении земельных участков</w:t>
      </w:r>
    </w:p>
    <w:p w:rsidR="00747636" w:rsidRPr="00747636" w:rsidRDefault="00747636" w:rsidP="0074763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242"/>
        <w:gridCol w:w="4828"/>
      </w:tblGrid>
      <w:tr w:rsidR="00747636" w:rsidRPr="00747636">
        <w:tc>
          <w:tcPr>
            <w:tcW w:w="4242"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4828" w:type="dxa"/>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(наименование органа исполнительной власти субъекта Российской Федерации, органа местного самоуправления)</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от кого: 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(полное наименование, ИНН, ОГРН юридического лица, ИП)</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(контактный телефон, электронная почта, почтовый адрес)</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_____________________________________</w:t>
            </w:r>
          </w:p>
          <w:p w:rsidR="00747636" w:rsidRPr="00143DC5" w:rsidRDefault="00747636" w:rsidP="00747636">
            <w:pPr>
              <w:pStyle w:val="ConsPlusNormal"/>
              <w:jc w:val="both"/>
              <w:rPr>
                <w:rFonts w:ascii="Times New Roman" w:hAnsi="Times New Roman" w:cs="Times New Roman"/>
                <w:sz w:val="16"/>
                <w:szCs w:val="16"/>
              </w:rPr>
            </w:pPr>
            <w:r w:rsidRPr="00143DC5">
              <w:rPr>
                <w:rFonts w:ascii="Times New Roman" w:hAnsi="Times New Roman" w:cs="Times New Roman"/>
                <w:sz w:val="16"/>
                <w:szCs w:val="16"/>
              </w:rPr>
              <w:t>(данные представителя заявителя)</w:t>
            </w:r>
          </w:p>
        </w:tc>
      </w:tr>
      <w:tr w:rsidR="00747636" w:rsidRPr="00747636">
        <w:tc>
          <w:tcPr>
            <w:tcW w:w="9070" w:type="dxa"/>
            <w:gridSpan w:val="2"/>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lastRenderedPageBreak/>
              <w:t>Заявление</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о перераспределении земель и (или) земельных участков, находящихся в государственной или муниципальной собственности, и земельных участков,</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находящихся в частной собственности</w:t>
            </w:r>
          </w:p>
          <w:p w:rsidR="00747636" w:rsidRPr="00747636" w:rsidRDefault="00747636" w:rsidP="00747636">
            <w:pPr>
              <w:pStyle w:val="ConsPlusNormal"/>
              <w:rPr>
                <w:rFonts w:ascii="Times New Roman" w:hAnsi="Times New Roman" w:cs="Times New Roman"/>
              </w:rPr>
            </w:pPr>
          </w:p>
          <w:p w:rsidR="00747636" w:rsidRPr="00143DC5" w:rsidRDefault="00747636" w:rsidP="00747636">
            <w:pPr>
              <w:pStyle w:val="ConsPlusNormal"/>
              <w:ind w:firstLine="540"/>
              <w:jc w:val="both"/>
              <w:rPr>
                <w:rFonts w:ascii="Times New Roman" w:hAnsi="Times New Roman" w:cs="Times New Roman"/>
              </w:rPr>
            </w:pPr>
            <w:r w:rsidRPr="00747636">
              <w:rPr>
                <w:rFonts w:ascii="Times New Roman" w:hAnsi="Times New Roman" w:cs="Times New Roman"/>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(указываются кадастровые номера, площадь земельных участков) ________________ и земельного участка, находящегося в частной собственности ____________________ (ФИО собственника земельного участка), с кадастровым номером ___________________________, площадью _________ кв. м, согласно прилагаемому проекту межевания территории ____________________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 или </w:t>
            </w:r>
            <w:r w:rsidRPr="00143DC5">
              <w:rPr>
                <w:rFonts w:ascii="Times New Roman" w:hAnsi="Times New Roman" w:cs="Times New Roman"/>
              </w:rPr>
              <w:t>согласно утвержденной схеме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747636" w:rsidRPr="00143DC5" w:rsidRDefault="00747636" w:rsidP="00747636">
            <w:pPr>
              <w:pStyle w:val="ConsPlusNormal"/>
              <w:jc w:val="both"/>
              <w:rPr>
                <w:rFonts w:ascii="Times New Roman" w:hAnsi="Times New Roman" w:cs="Times New Roman"/>
              </w:rPr>
            </w:pPr>
            <w:r w:rsidRPr="00143DC5">
              <w:rPr>
                <w:rFonts w:ascii="Times New Roman" w:hAnsi="Times New Roman" w:cs="Times New Roman"/>
              </w:rPr>
              <w:t xml:space="preserve">Обоснование перераспределения: ________________________________ (указывается соответствующий подпункт </w:t>
            </w:r>
            <w:hyperlink r:id="rId43">
              <w:r w:rsidRPr="00143DC5">
                <w:rPr>
                  <w:rFonts w:ascii="Times New Roman" w:hAnsi="Times New Roman" w:cs="Times New Roman"/>
                </w:rPr>
                <w:t>пункта 1 статьи 39.28</w:t>
              </w:r>
            </w:hyperlink>
            <w:r w:rsidRPr="00143DC5">
              <w:rPr>
                <w:rFonts w:ascii="Times New Roman" w:hAnsi="Times New Roman" w:cs="Times New Roman"/>
              </w:rPr>
              <w:t xml:space="preserve"> Земельного кодекса Российской Федерации).</w:t>
            </w:r>
          </w:p>
          <w:p w:rsidR="00747636" w:rsidRPr="00143DC5" w:rsidRDefault="00747636" w:rsidP="00747636">
            <w:pPr>
              <w:pStyle w:val="ConsPlusNormal"/>
              <w:rPr>
                <w:rFonts w:ascii="Times New Roman" w:hAnsi="Times New Roman" w:cs="Times New Roman"/>
              </w:rPr>
            </w:pPr>
          </w:p>
          <w:p w:rsidR="00747636" w:rsidRPr="00143DC5" w:rsidRDefault="00747636" w:rsidP="00747636">
            <w:pPr>
              <w:pStyle w:val="ConsPlusNormal"/>
              <w:jc w:val="both"/>
              <w:rPr>
                <w:rFonts w:ascii="Times New Roman" w:hAnsi="Times New Roman" w:cs="Times New Roman"/>
              </w:rPr>
            </w:pPr>
            <w:r w:rsidRPr="00143DC5">
              <w:rPr>
                <w:rFonts w:ascii="Times New Roman" w:hAnsi="Times New Roman" w:cs="Times New Roman"/>
              </w:rPr>
              <w:t>Приложение:</w:t>
            </w:r>
          </w:p>
          <w:p w:rsidR="00747636" w:rsidRPr="00747636" w:rsidRDefault="00747636" w:rsidP="00747636">
            <w:pPr>
              <w:pStyle w:val="ConsPlusNormal"/>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Результат предоставления услуги прошу:</w:t>
            </w:r>
          </w:p>
        </w:tc>
      </w:tr>
    </w:tbl>
    <w:p w:rsidR="00747636" w:rsidRPr="00747636" w:rsidRDefault="00747636" w:rsidP="0074763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747636" w:rsidRPr="00747636">
        <w:tc>
          <w:tcPr>
            <w:tcW w:w="9071" w:type="dxa"/>
            <w:tcBorders>
              <w:left w:val="single" w:sz="4" w:space="0" w:color="auto"/>
              <w:right w:val="single" w:sz="4" w:space="0" w:color="auto"/>
            </w:tcBorders>
            <w:vAlign w:val="center"/>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направить в форме электронного документа в Личный кабинет на ЕПГУ/РПГУ</w:t>
            </w:r>
          </w:p>
        </w:tc>
      </w:tr>
      <w:tr w:rsidR="00747636" w:rsidRPr="00747636">
        <w:tc>
          <w:tcPr>
            <w:tcW w:w="9071" w:type="dxa"/>
            <w:tcBorders>
              <w:left w:val="single" w:sz="4" w:space="0" w:color="auto"/>
              <w:right w:val="single" w:sz="4" w:space="0" w:color="auto"/>
            </w:tcBorders>
            <w:vAlign w:val="center"/>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_________________________________________________</w:t>
            </w:r>
          </w:p>
        </w:tc>
      </w:tr>
      <w:tr w:rsidR="00747636" w:rsidRPr="00747636">
        <w:tc>
          <w:tcPr>
            <w:tcW w:w="9071" w:type="dxa"/>
            <w:tcBorders>
              <w:left w:val="single" w:sz="4" w:space="0" w:color="auto"/>
              <w:right w:val="single" w:sz="4" w:space="0" w:color="auto"/>
            </w:tcBorders>
            <w:vAlign w:val="center"/>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направить на бумажном носителе на почтовый адрес: __________________________</w:t>
            </w:r>
          </w:p>
        </w:tc>
      </w:tr>
      <w:tr w:rsidR="00747636" w:rsidRPr="00747636">
        <w:tc>
          <w:tcPr>
            <w:tcW w:w="9071" w:type="dxa"/>
            <w:tcBorders>
              <w:left w:val="single" w:sz="4" w:space="0" w:color="auto"/>
              <w:right w:val="single" w:sz="4" w:space="0" w:color="auto"/>
            </w:tcBorders>
            <w:vAlign w:val="center"/>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Указывается один из перечисленных способов</w:t>
            </w:r>
          </w:p>
        </w:tc>
      </w:tr>
    </w:tbl>
    <w:p w:rsidR="00747636" w:rsidRPr="00747636" w:rsidRDefault="00747636" w:rsidP="00747636">
      <w:pPr>
        <w:pStyle w:val="ConsPlusNormal"/>
        <w:jc w:val="both"/>
        <w:rPr>
          <w:rFonts w:ascii="Times New Roman" w:hAnsi="Times New Roman" w:cs="Times New Roman"/>
        </w:rPr>
      </w:pPr>
      <w:bookmarkStart w:id="16" w:name="_GoBack"/>
      <w:bookmarkEnd w:id="16"/>
    </w:p>
    <w:tbl>
      <w:tblPr>
        <w:tblW w:w="0" w:type="auto"/>
        <w:tblLayout w:type="fixed"/>
        <w:tblCellMar>
          <w:top w:w="102" w:type="dxa"/>
          <w:left w:w="62" w:type="dxa"/>
          <w:bottom w:w="102" w:type="dxa"/>
          <w:right w:w="62" w:type="dxa"/>
        </w:tblCellMar>
        <w:tblLook w:val="04A0"/>
      </w:tblPr>
      <w:tblGrid>
        <w:gridCol w:w="4347"/>
        <w:gridCol w:w="1709"/>
        <w:gridCol w:w="3014"/>
      </w:tblGrid>
      <w:tr w:rsidR="00747636" w:rsidRPr="00747636">
        <w:tc>
          <w:tcPr>
            <w:tcW w:w="4347"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1709" w:type="dxa"/>
            <w:tcBorders>
              <w:top w:val="nil"/>
              <w:left w:val="nil"/>
              <w:bottom w:val="nil"/>
              <w:right w:val="nil"/>
            </w:tcBorders>
          </w:tcPr>
          <w:p w:rsidR="00143DC5" w:rsidRDefault="00143DC5" w:rsidP="00747636">
            <w:pPr>
              <w:pStyle w:val="ConsPlusNormal"/>
              <w:jc w:val="center"/>
              <w:rPr>
                <w:rFonts w:ascii="Times New Roman" w:hAnsi="Times New Roman" w:cs="Times New Roman"/>
              </w:rPr>
            </w:pPr>
          </w:p>
          <w:p w:rsidR="00143DC5" w:rsidRDefault="00143DC5" w:rsidP="00747636">
            <w:pPr>
              <w:pStyle w:val="ConsPlusNormal"/>
              <w:jc w:val="center"/>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___________</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(подпись)</w:t>
            </w:r>
          </w:p>
        </w:tc>
        <w:tc>
          <w:tcPr>
            <w:tcW w:w="3014" w:type="dxa"/>
            <w:tcBorders>
              <w:top w:val="nil"/>
              <w:left w:val="nil"/>
              <w:bottom w:val="nil"/>
              <w:right w:val="nil"/>
            </w:tcBorders>
          </w:tcPr>
          <w:p w:rsidR="00143DC5" w:rsidRDefault="00143DC5" w:rsidP="00747636">
            <w:pPr>
              <w:pStyle w:val="ConsPlusNormal"/>
              <w:jc w:val="center"/>
              <w:rPr>
                <w:rFonts w:ascii="Times New Roman" w:hAnsi="Times New Roman" w:cs="Times New Roman"/>
              </w:rPr>
            </w:pPr>
          </w:p>
          <w:p w:rsidR="00143DC5" w:rsidRDefault="00143DC5" w:rsidP="00747636">
            <w:pPr>
              <w:pStyle w:val="ConsPlusNormal"/>
              <w:jc w:val="center"/>
              <w:rPr>
                <w:rFonts w:ascii="Times New Roman" w:hAnsi="Times New Roman" w:cs="Times New Roman"/>
              </w:rPr>
            </w:pP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______________________</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(фамилия, имя, отчество)</w:t>
            </w:r>
          </w:p>
        </w:tc>
      </w:tr>
    </w:tbl>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Default="00747636"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143DC5" w:rsidRDefault="00143DC5" w:rsidP="00747636">
      <w:pPr>
        <w:pStyle w:val="ConsPlusNormal"/>
        <w:jc w:val="both"/>
        <w:rPr>
          <w:rFonts w:ascii="Times New Roman" w:hAnsi="Times New Roman" w:cs="Times New Roman"/>
        </w:rPr>
      </w:pPr>
    </w:p>
    <w:p w:rsidR="00FE681F" w:rsidRDefault="00FE681F" w:rsidP="00747636">
      <w:pPr>
        <w:pStyle w:val="ConsPlusNormal"/>
        <w:jc w:val="both"/>
        <w:rPr>
          <w:rFonts w:ascii="Times New Roman" w:hAnsi="Times New Roman" w:cs="Times New Roman"/>
        </w:rPr>
      </w:pPr>
    </w:p>
    <w:p w:rsidR="00143DC5" w:rsidRPr="00747636" w:rsidRDefault="00143DC5" w:rsidP="00747636">
      <w:pPr>
        <w:pStyle w:val="ConsPlusNormal"/>
        <w:jc w:val="both"/>
        <w:rPr>
          <w:rFonts w:ascii="Times New Roman" w:hAnsi="Times New Roman" w:cs="Times New Roman"/>
        </w:rPr>
      </w:pPr>
    </w:p>
    <w:p w:rsidR="00747636" w:rsidRPr="00747636" w:rsidRDefault="00747636" w:rsidP="00747636">
      <w:pPr>
        <w:pStyle w:val="ConsPlusNormal"/>
        <w:jc w:val="both"/>
        <w:rPr>
          <w:rFonts w:ascii="Times New Roman" w:hAnsi="Times New Roman" w:cs="Times New Roman"/>
        </w:rPr>
      </w:pPr>
    </w:p>
    <w:p w:rsidR="00747636" w:rsidRPr="00FE681F" w:rsidRDefault="00747636" w:rsidP="00747636">
      <w:pPr>
        <w:pStyle w:val="ConsPlusNormal"/>
        <w:jc w:val="right"/>
        <w:outlineLvl w:val="1"/>
        <w:rPr>
          <w:rFonts w:ascii="Times New Roman" w:hAnsi="Times New Roman" w:cs="Times New Roman"/>
          <w:sz w:val="28"/>
          <w:szCs w:val="28"/>
        </w:rPr>
      </w:pPr>
      <w:r w:rsidRPr="00FE681F">
        <w:rPr>
          <w:rFonts w:ascii="Times New Roman" w:hAnsi="Times New Roman" w:cs="Times New Roman"/>
          <w:sz w:val="28"/>
          <w:szCs w:val="28"/>
        </w:rPr>
        <w:t xml:space="preserve">Приложение </w:t>
      </w:r>
      <w:r w:rsidR="009E0993">
        <w:rPr>
          <w:rFonts w:ascii="Times New Roman" w:hAnsi="Times New Roman" w:cs="Times New Roman"/>
          <w:sz w:val="28"/>
          <w:szCs w:val="28"/>
        </w:rPr>
        <w:t>№</w:t>
      </w:r>
      <w:r w:rsidRPr="00FE681F">
        <w:rPr>
          <w:rFonts w:ascii="Times New Roman" w:hAnsi="Times New Roman" w:cs="Times New Roman"/>
          <w:sz w:val="28"/>
          <w:szCs w:val="28"/>
        </w:rPr>
        <w:t xml:space="preserve"> 6</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к Административному регламенту</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по предоставлению муниципальной услуги</w:t>
      </w:r>
    </w:p>
    <w:p w:rsidR="00747636" w:rsidRPr="00FE681F" w:rsidRDefault="009E0993" w:rsidP="00747636">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747636" w:rsidRPr="00FE681F">
        <w:rPr>
          <w:rFonts w:ascii="Times New Roman" w:hAnsi="Times New Roman" w:cs="Times New Roman"/>
          <w:sz w:val="28"/>
          <w:szCs w:val="28"/>
        </w:rPr>
        <w:t>Перераспределение земель</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и (или) земельных участков, находящихся</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в государственной или муниципальной</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собственности, и земельных участков,</w:t>
      </w:r>
    </w:p>
    <w:p w:rsidR="00747636" w:rsidRPr="00747636" w:rsidRDefault="00747636" w:rsidP="00747636">
      <w:pPr>
        <w:pStyle w:val="ConsPlusNormal"/>
        <w:jc w:val="right"/>
        <w:rPr>
          <w:rFonts w:ascii="Times New Roman" w:hAnsi="Times New Roman" w:cs="Times New Roman"/>
        </w:rPr>
      </w:pPr>
      <w:r w:rsidRPr="00FE681F">
        <w:rPr>
          <w:rFonts w:ascii="Times New Roman" w:hAnsi="Times New Roman" w:cs="Times New Roman"/>
          <w:sz w:val="28"/>
          <w:szCs w:val="28"/>
        </w:rPr>
        <w:t>находящихся в частной собственности</w:t>
      </w:r>
      <w:r w:rsidR="009E0993">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p w:rsidR="00747636" w:rsidRPr="00747636" w:rsidRDefault="00747636" w:rsidP="00747636">
      <w:pPr>
        <w:pStyle w:val="ConsPlusTitle"/>
        <w:jc w:val="center"/>
        <w:rPr>
          <w:rFonts w:ascii="Times New Roman" w:hAnsi="Times New Roman" w:cs="Times New Roman"/>
        </w:rPr>
      </w:pPr>
      <w:bookmarkStart w:id="17" w:name="P788"/>
      <w:bookmarkEnd w:id="17"/>
      <w:r w:rsidRPr="00747636">
        <w:rPr>
          <w:rFonts w:ascii="Times New Roman" w:hAnsi="Times New Roman" w:cs="Times New Roman"/>
        </w:rPr>
        <w:t>СОСТАВ, ПОСЛЕДОВАТЕЛЬНОСТЬ И СРОКИ</w:t>
      </w:r>
    </w:p>
    <w:p w:rsidR="00747636" w:rsidRPr="00747636" w:rsidRDefault="00747636" w:rsidP="00747636">
      <w:pPr>
        <w:pStyle w:val="ConsPlusTitle"/>
        <w:jc w:val="center"/>
        <w:rPr>
          <w:rFonts w:ascii="Times New Roman" w:hAnsi="Times New Roman" w:cs="Times New Roman"/>
        </w:rPr>
      </w:pPr>
      <w:r w:rsidRPr="00747636">
        <w:rPr>
          <w:rFonts w:ascii="Times New Roman" w:hAnsi="Times New Roman" w:cs="Times New Roman"/>
        </w:rPr>
        <w:t>ВЫПОЛНЕНИЯ АДМИНИСТРАТИВНЫХ ПРОЦЕДУР (ДЕЙСТВИЙ)</w:t>
      </w:r>
    </w:p>
    <w:p w:rsidR="00143DC5" w:rsidRPr="00747636" w:rsidRDefault="00747636" w:rsidP="00747636">
      <w:pPr>
        <w:pStyle w:val="ConsPlusTitle"/>
        <w:jc w:val="center"/>
        <w:rPr>
          <w:rFonts w:ascii="Times New Roman" w:hAnsi="Times New Roman" w:cs="Times New Roman"/>
        </w:rPr>
      </w:pPr>
      <w:r w:rsidRPr="00747636">
        <w:rPr>
          <w:rFonts w:ascii="Times New Roman" w:hAnsi="Times New Roman" w:cs="Times New Roman"/>
        </w:rPr>
        <w:t>ПРИ ПРЕДОСТАВЛЕНИИ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38"/>
        <w:gridCol w:w="1938"/>
        <w:gridCol w:w="1938"/>
        <w:gridCol w:w="1938"/>
        <w:gridCol w:w="1938"/>
        <w:gridCol w:w="1938"/>
        <w:gridCol w:w="1941"/>
      </w:tblGrid>
      <w:tr w:rsidR="00143DC5" w:rsidRPr="00747636" w:rsidTr="00046824">
        <w:tc>
          <w:tcPr>
            <w:tcW w:w="1938"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Основание для начала административной процедуры</w:t>
            </w:r>
          </w:p>
        </w:tc>
        <w:tc>
          <w:tcPr>
            <w:tcW w:w="1938"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Содержание административных действий</w:t>
            </w:r>
          </w:p>
        </w:tc>
        <w:tc>
          <w:tcPr>
            <w:tcW w:w="1938"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Срок выполнения административных действий</w:t>
            </w:r>
          </w:p>
        </w:tc>
        <w:tc>
          <w:tcPr>
            <w:tcW w:w="1938"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Должностное лицо, ответственное за выполнение административного действия</w:t>
            </w:r>
          </w:p>
        </w:tc>
        <w:tc>
          <w:tcPr>
            <w:tcW w:w="1938"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Место выполнения административного действия/используемая информационная система</w:t>
            </w:r>
          </w:p>
        </w:tc>
        <w:tc>
          <w:tcPr>
            <w:tcW w:w="1938"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Критерии принятия решения</w:t>
            </w:r>
          </w:p>
        </w:tc>
        <w:tc>
          <w:tcPr>
            <w:tcW w:w="1941" w:type="dxa"/>
            <w:vAlign w:val="center"/>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Результат административного действия, способ фиксации</w:t>
            </w:r>
          </w:p>
        </w:tc>
      </w:tr>
      <w:tr w:rsidR="00143DC5" w:rsidRPr="00747636" w:rsidTr="00046824">
        <w:tc>
          <w:tcPr>
            <w:tcW w:w="1938"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1</w:t>
            </w:r>
          </w:p>
        </w:tc>
        <w:tc>
          <w:tcPr>
            <w:tcW w:w="1938"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2</w:t>
            </w:r>
          </w:p>
        </w:tc>
        <w:tc>
          <w:tcPr>
            <w:tcW w:w="1938"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3</w:t>
            </w:r>
          </w:p>
        </w:tc>
        <w:tc>
          <w:tcPr>
            <w:tcW w:w="1938"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4</w:t>
            </w:r>
          </w:p>
        </w:tc>
        <w:tc>
          <w:tcPr>
            <w:tcW w:w="1938"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5</w:t>
            </w:r>
          </w:p>
        </w:tc>
        <w:tc>
          <w:tcPr>
            <w:tcW w:w="1938"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6</w:t>
            </w:r>
          </w:p>
        </w:tc>
        <w:tc>
          <w:tcPr>
            <w:tcW w:w="1941" w:type="dxa"/>
          </w:tcPr>
          <w:p w:rsidR="00143DC5" w:rsidRPr="00747636" w:rsidRDefault="00143DC5" w:rsidP="00046824">
            <w:pPr>
              <w:pStyle w:val="ConsPlusNormal"/>
              <w:jc w:val="center"/>
              <w:rPr>
                <w:rFonts w:ascii="Times New Roman" w:hAnsi="Times New Roman" w:cs="Times New Roman"/>
              </w:rPr>
            </w:pPr>
            <w:r w:rsidRPr="00747636">
              <w:rPr>
                <w:rFonts w:ascii="Times New Roman" w:hAnsi="Times New Roman" w:cs="Times New Roman"/>
              </w:rPr>
              <w:t>7</w:t>
            </w:r>
          </w:p>
        </w:tc>
      </w:tr>
      <w:tr w:rsidR="00143DC5" w:rsidRPr="00747636" w:rsidTr="00046824">
        <w:tc>
          <w:tcPr>
            <w:tcW w:w="13569" w:type="dxa"/>
            <w:gridSpan w:val="7"/>
          </w:tcPr>
          <w:p w:rsidR="00143DC5" w:rsidRPr="00747636" w:rsidRDefault="00143DC5" w:rsidP="00046824">
            <w:pPr>
              <w:pStyle w:val="ConsPlusNormal"/>
              <w:jc w:val="center"/>
              <w:outlineLvl w:val="2"/>
              <w:rPr>
                <w:rFonts w:ascii="Times New Roman" w:hAnsi="Times New Roman" w:cs="Times New Roman"/>
              </w:rPr>
            </w:pPr>
            <w:r w:rsidRPr="00747636">
              <w:rPr>
                <w:rFonts w:ascii="Times New Roman" w:hAnsi="Times New Roman" w:cs="Times New Roman"/>
              </w:rPr>
              <w:t>1. Проверка документов и регистрация заявления</w:t>
            </w:r>
          </w:p>
        </w:tc>
      </w:tr>
      <w:tr w:rsidR="00143DC5" w:rsidRPr="00747636" w:rsidTr="00046824">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Поступление заявления и документов для </w:t>
            </w:r>
            <w:r w:rsidRPr="00747636">
              <w:rPr>
                <w:rFonts w:ascii="Times New Roman" w:hAnsi="Times New Roman" w:cs="Times New Roman"/>
              </w:rPr>
              <w:lastRenderedPageBreak/>
              <w:t>предоставления муниципальной услуги в Уполномоченный орган</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 xml:space="preserve">Прием и проверка комплектности документов на </w:t>
            </w:r>
            <w:r w:rsidRPr="00747636">
              <w:rPr>
                <w:rFonts w:ascii="Times New Roman" w:hAnsi="Times New Roman" w:cs="Times New Roman"/>
              </w:rPr>
              <w:lastRenderedPageBreak/>
              <w:t xml:space="preserve">наличие/отсутствие оснований для отказа в приеме документов, предусмотренных </w:t>
            </w:r>
            <w:hyperlink w:anchor="P198">
              <w:r w:rsidRPr="00747636">
                <w:rPr>
                  <w:rFonts w:ascii="Times New Roman" w:hAnsi="Times New Roman" w:cs="Times New Roman"/>
                  <w:color w:val="0000FF"/>
                </w:rPr>
                <w:t>пунктом 2.12</w:t>
              </w:r>
            </w:hyperlink>
            <w:r w:rsidRPr="00747636">
              <w:rPr>
                <w:rFonts w:ascii="Times New Roman" w:hAnsi="Times New Roman" w:cs="Times New Roman"/>
              </w:rPr>
              <w:t xml:space="preserve"> Административного регламента</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1 рабочий день</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Уполномоченного органа, ответственное за </w:t>
            </w:r>
            <w:r w:rsidRPr="00747636">
              <w:rPr>
                <w:rFonts w:ascii="Times New Roman" w:hAnsi="Times New Roman" w:cs="Times New Roman"/>
              </w:rPr>
              <w:lastRenderedPageBreak/>
              <w:t>предоставление муниципальной услуги</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Уполномоченный орган/ГИС</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w:t>
            </w:r>
          </w:p>
        </w:tc>
        <w:tc>
          <w:tcPr>
            <w:tcW w:w="1941"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регистрация заявления и документов в ГИС </w:t>
            </w:r>
            <w:r w:rsidRPr="00747636">
              <w:rPr>
                <w:rFonts w:ascii="Times New Roman" w:hAnsi="Times New Roman" w:cs="Times New Roman"/>
              </w:rPr>
              <w:lastRenderedPageBreak/>
              <w:t>(присвоение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143DC5" w:rsidRPr="00747636" w:rsidTr="00046824">
        <w:tc>
          <w:tcPr>
            <w:tcW w:w="1938" w:type="dxa"/>
            <w:vMerge/>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1 рабочий день</w:t>
            </w:r>
          </w:p>
        </w:tc>
        <w:tc>
          <w:tcPr>
            <w:tcW w:w="1938" w:type="dxa"/>
            <w:vMerge/>
          </w:tcPr>
          <w:p w:rsidR="00143DC5" w:rsidRPr="00747636" w:rsidRDefault="00143DC5" w:rsidP="00046824">
            <w:pPr>
              <w:pStyle w:val="ConsPlusNormal"/>
              <w:rPr>
                <w:rFonts w:ascii="Times New Roman" w:hAnsi="Times New Roman" w:cs="Times New Roman"/>
              </w:rPr>
            </w:pPr>
          </w:p>
        </w:tc>
        <w:tc>
          <w:tcPr>
            <w:tcW w:w="1938" w:type="dxa"/>
            <w:vMerge/>
          </w:tcPr>
          <w:p w:rsidR="00143DC5" w:rsidRPr="00747636" w:rsidRDefault="00143DC5" w:rsidP="00046824">
            <w:pPr>
              <w:pStyle w:val="ConsPlusNormal"/>
              <w:rPr>
                <w:rFonts w:ascii="Times New Roman" w:hAnsi="Times New Roman" w:cs="Times New Roman"/>
              </w:rPr>
            </w:pPr>
          </w:p>
        </w:tc>
        <w:tc>
          <w:tcPr>
            <w:tcW w:w="1938" w:type="dxa"/>
            <w:vMerge/>
          </w:tcPr>
          <w:p w:rsidR="00143DC5" w:rsidRPr="00747636" w:rsidRDefault="00143DC5" w:rsidP="00046824">
            <w:pPr>
              <w:pStyle w:val="ConsPlusNormal"/>
              <w:rPr>
                <w:rFonts w:ascii="Times New Roman" w:hAnsi="Times New Roman" w:cs="Times New Roman"/>
              </w:rPr>
            </w:pPr>
          </w:p>
        </w:tc>
        <w:tc>
          <w:tcPr>
            <w:tcW w:w="1941" w:type="dxa"/>
            <w:vMerge/>
          </w:tcPr>
          <w:p w:rsidR="00143DC5" w:rsidRPr="00747636" w:rsidRDefault="00143DC5" w:rsidP="00046824">
            <w:pPr>
              <w:pStyle w:val="ConsPlusNormal"/>
              <w:rPr>
                <w:rFonts w:ascii="Times New Roman" w:hAnsi="Times New Roman" w:cs="Times New Roman"/>
              </w:rPr>
            </w:pPr>
          </w:p>
        </w:tc>
      </w:tr>
      <w:tr w:rsidR="00143DC5" w:rsidRPr="00747636" w:rsidTr="00046824">
        <w:tc>
          <w:tcPr>
            <w:tcW w:w="1938" w:type="dxa"/>
            <w:vMerge w:val="restart"/>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В случае отсутствия оснований для отказа в приеме документов, предусмотренных </w:t>
            </w:r>
            <w:hyperlink w:anchor="P198">
              <w:r w:rsidRPr="00747636">
                <w:rPr>
                  <w:rFonts w:ascii="Times New Roman" w:hAnsi="Times New Roman" w:cs="Times New Roman"/>
                  <w:color w:val="0000FF"/>
                </w:rPr>
                <w:t>пунктом 2.12</w:t>
              </w:r>
            </w:hyperlink>
            <w:r w:rsidRPr="00747636">
              <w:rPr>
                <w:rFonts w:ascii="Times New Roman" w:hAnsi="Times New Roman" w:cs="Times New Roman"/>
              </w:rPr>
              <w:t xml:space="preserve"> Административного регламента, регистрация заявления в электронной базе данных по учету документов</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1 рабочий день</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регистрацию корреспонденции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орган/ГИС</w:t>
            </w:r>
          </w:p>
        </w:tc>
        <w:tc>
          <w:tcPr>
            <w:tcW w:w="1938" w:type="dxa"/>
          </w:tcPr>
          <w:p w:rsidR="00143DC5" w:rsidRPr="00747636" w:rsidRDefault="00143DC5" w:rsidP="00046824">
            <w:pPr>
              <w:pStyle w:val="ConsPlusNormal"/>
              <w:rPr>
                <w:rFonts w:ascii="Times New Roman" w:hAnsi="Times New Roman" w:cs="Times New Roman"/>
              </w:rPr>
            </w:pPr>
          </w:p>
        </w:tc>
        <w:tc>
          <w:tcPr>
            <w:tcW w:w="1941" w:type="dxa"/>
          </w:tcPr>
          <w:p w:rsidR="00143DC5" w:rsidRPr="00747636" w:rsidRDefault="00143DC5" w:rsidP="00046824">
            <w:pPr>
              <w:pStyle w:val="ConsPlusNormal"/>
              <w:rPr>
                <w:rFonts w:ascii="Times New Roman" w:hAnsi="Times New Roman" w:cs="Times New Roman"/>
              </w:rPr>
            </w:pPr>
          </w:p>
        </w:tc>
      </w:tr>
      <w:tr w:rsidR="00143DC5" w:rsidRPr="00747636" w:rsidTr="00046824">
        <w:tc>
          <w:tcPr>
            <w:tcW w:w="1938" w:type="dxa"/>
            <w:vMerge/>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Проверка заявления и документов, представленных для получения муниципальной услуги</w:t>
            </w:r>
          </w:p>
        </w:tc>
        <w:tc>
          <w:tcPr>
            <w:tcW w:w="1938" w:type="dxa"/>
            <w:vMerge/>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орган/ГИС</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направленное заявителю электронное уведомление о приеме заявления к рассмотрению либо отказе в приеме заявления к рассмотрению</w:t>
            </w:r>
          </w:p>
        </w:tc>
      </w:tr>
      <w:tr w:rsidR="00143DC5" w:rsidRPr="00747636" w:rsidTr="00046824">
        <w:tc>
          <w:tcPr>
            <w:tcW w:w="13569" w:type="dxa"/>
            <w:gridSpan w:val="7"/>
          </w:tcPr>
          <w:p w:rsidR="00143DC5" w:rsidRPr="00747636" w:rsidRDefault="00143DC5" w:rsidP="00046824">
            <w:pPr>
              <w:pStyle w:val="ConsPlusNormal"/>
              <w:jc w:val="center"/>
              <w:outlineLvl w:val="2"/>
              <w:rPr>
                <w:rFonts w:ascii="Times New Roman" w:hAnsi="Times New Roman" w:cs="Times New Roman"/>
              </w:rPr>
            </w:pPr>
            <w:r w:rsidRPr="00747636">
              <w:rPr>
                <w:rFonts w:ascii="Times New Roman" w:hAnsi="Times New Roman" w:cs="Times New Roman"/>
              </w:rPr>
              <w:t>2. Получение сведений посредством СМЭВ</w:t>
            </w:r>
          </w:p>
        </w:tc>
      </w:tr>
      <w:tr w:rsidR="00143DC5" w:rsidRPr="00747636" w:rsidTr="00046824">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Пакет зарегистрированных документов, поступивших должностному лицу, ответственному за предоставление муниципальной </w:t>
            </w:r>
            <w:r w:rsidRPr="00747636">
              <w:rPr>
                <w:rFonts w:ascii="Times New Roman" w:hAnsi="Times New Roman" w:cs="Times New Roman"/>
              </w:rPr>
              <w:lastRenderedPageBreak/>
              <w:t>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 xml:space="preserve">Направление межведомственных запросов в органы и организации, указанные в </w:t>
            </w:r>
            <w:hyperlink w:anchor="P111">
              <w:r w:rsidRPr="00747636">
                <w:rPr>
                  <w:rFonts w:ascii="Times New Roman" w:hAnsi="Times New Roman" w:cs="Times New Roman"/>
                  <w:color w:val="0000FF"/>
                </w:rPr>
                <w:t>пункте 2.3</w:t>
              </w:r>
            </w:hyperlink>
            <w:r w:rsidRPr="00747636">
              <w:rPr>
                <w:rFonts w:ascii="Times New Roman" w:hAnsi="Times New Roman" w:cs="Times New Roman"/>
              </w:rPr>
              <w:t xml:space="preserve"> Административного регламента</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в день регистрации заявления и документов</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орган/ГИС/СМЭВ</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отсутствие документов, необходимых для предоставления муниципальной услуги, находящихся в распоряжении государственных </w:t>
            </w:r>
            <w:r w:rsidRPr="00747636">
              <w:rPr>
                <w:rFonts w:ascii="Times New Roman" w:hAnsi="Times New Roman" w:cs="Times New Roman"/>
              </w:rPr>
              <w:lastRenderedPageBreak/>
              <w:t>органов (организаций)</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 xml:space="preserve">направление межведомственного запроса в органы (организации), представляющие документы (сведения), предусмотренные </w:t>
            </w:r>
            <w:hyperlink w:anchor="P180">
              <w:r w:rsidRPr="00747636">
                <w:rPr>
                  <w:rFonts w:ascii="Times New Roman" w:hAnsi="Times New Roman" w:cs="Times New Roman"/>
                  <w:color w:val="0000FF"/>
                </w:rPr>
                <w:t>пунктом 2.10</w:t>
              </w:r>
            </w:hyperlink>
            <w:r w:rsidRPr="00747636">
              <w:rPr>
                <w:rFonts w:ascii="Times New Roman" w:hAnsi="Times New Roman" w:cs="Times New Roman"/>
              </w:rPr>
              <w:t xml:space="preserve"> </w:t>
            </w:r>
            <w:r w:rsidRPr="00747636">
              <w:rPr>
                <w:rFonts w:ascii="Times New Roman" w:hAnsi="Times New Roman" w:cs="Times New Roman"/>
              </w:rPr>
              <w:lastRenderedPageBreak/>
              <w:t>Административного регламента, в том числе с использованием СМЭВ</w:t>
            </w:r>
          </w:p>
        </w:tc>
      </w:tr>
      <w:tr w:rsidR="00143DC5" w:rsidRPr="00747636" w:rsidTr="00046824">
        <w:tc>
          <w:tcPr>
            <w:tcW w:w="1938" w:type="dxa"/>
            <w:vMerge/>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3 рабочих дня со дня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РФ и субъекта РФ</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орган/ГИС/СМЭВ</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получение документов (сведений), необходимых для предоставления муниципальной услуги</w:t>
            </w:r>
          </w:p>
        </w:tc>
      </w:tr>
      <w:tr w:rsidR="00143DC5" w:rsidRPr="00747636" w:rsidTr="00046824">
        <w:tc>
          <w:tcPr>
            <w:tcW w:w="13569" w:type="dxa"/>
            <w:gridSpan w:val="7"/>
          </w:tcPr>
          <w:p w:rsidR="00143DC5" w:rsidRPr="00747636" w:rsidRDefault="00143DC5" w:rsidP="00046824">
            <w:pPr>
              <w:pStyle w:val="ConsPlusNormal"/>
              <w:jc w:val="center"/>
              <w:outlineLvl w:val="2"/>
              <w:rPr>
                <w:rFonts w:ascii="Times New Roman" w:hAnsi="Times New Roman" w:cs="Times New Roman"/>
              </w:rPr>
            </w:pPr>
            <w:r w:rsidRPr="00747636">
              <w:rPr>
                <w:rFonts w:ascii="Times New Roman" w:hAnsi="Times New Roman" w:cs="Times New Roman"/>
              </w:rPr>
              <w:t>3. Рассмотрение документов и сведений</w:t>
            </w:r>
          </w:p>
        </w:tc>
      </w:tr>
      <w:tr w:rsidR="00143DC5" w:rsidRPr="00747636" w:rsidTr="00046824">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1 рабочий день</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орган/ГИС</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основания отказа в предоставлении муниципальной услуги, предусмотренные </w:t>
            </w:r>
            <w:hyperlink w:anchor="P216">
              <w:r w:rsidRPr="00747636">
                <w:rPr>
                  <w:rFonts w:ascii="Times New Roman" w:hAnsi="Times New Roman" w:cs="Times New Roman"/>
                  <w:color w:val="0000FF"/>
                </w:rPr>
                <w:t>пунктом 2.16</w:t>
              </w:r>
            </w:hyperlink>
            <w:r w:rsidRPr="00747636">
              <w:rPr>
                <w:rFonts w:ascii="Times New Roman" w:hAnsi="Times New Roman" w:cs="Times New Roman"/>
              </w:rPr>
              <w:t xml:space="preserve"> Административного регламента</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проект результата предоставления муниципальной услуги по форме, приведенной в </w:t>
            </w:r>
            <w:hyperlink w:anchor="P622">
              <w:r w:rsidRPr="00747636">
                <w:rPr>
                  <w:rFonts w:ascii="Times New Roman" w:hAnsi="Times New Roman" w:cs="Times New Roman"/>
                  <w:color w:val="0000FF"/>
                </w:rPr>
                <w:t>приложении N 2</w:t>
              </w:r>
            </w:hyperlink>
            <w:r w:rsidRPr="00747636">
              <w:rPr>
                <w:rFonts w:ascii="Times New Roman" w:hAnsi="Times New Roman" w:cs="Times New Roman"/>
              </w:rPr>
              <w:t xml:space="preserve"> к Административному регламенту</w:t>
            </w:r>
          </w:p>
        </w:tc>
      </w:tr>
      <w:tr w:rsidR="00143DC5" w:rsidRPr="00747636" w:rsidTr="00046824">
        <w:tc>
          <w:tcPr>
            <w:tcW w:w="13569" w:type="dxa"/>
            <w:gridSpan w:val="7"/>
          </w:tcPr>
          <w:p w:rsidR="00143DC5" w:rsidRPr="00747636" w:rsidRDefault="00143DC5" w:rsidP="00046824">
            <w:pPr>
              <w:pStyle w:val="ConsPlusNormal"/>
              <w:jc w:val="center"/>
              <w:outlineLvl w:val="2"/>
              <w:rPr>
                <w:rFonts w:ascii="Times New Roman" w:hAnsi="Times New Roman" w:cs="Times New Roman"/>
              </w:rPr>
            </w:pPr>
            <w:r w:rsidRPr="00747636">
              <w:rPr>
                <w:rFonts w:ascii="Times New Roman" w:hAnsi="Times New Roman" w:cs="Times New Roman"/>
              </w:rPr>
              <w:t>4. Принятие решения</w:t>
            </w:r>
          </w:p>
        </w:tc>
      </w:tr>
      <w:tr w:rsidR="00143DC5" w:rsidRPr="00747636" w:rsidTr="00046824">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Проект результата предоставления муниципальной услуги по форме согласно </w:t>
            </w:r>
            <w:hyperlink w:anchor="P542">
              <w:r w:rsidRPr="00747636">
                <w:rPr>
                  <w:rFonts w:ascii="Times New Roman" w:hAnsi="Times New Roman" w:cs="Times New Roman"/>
                  <w:color w:val="0000FF"/>
                </w:rPr>
                <w:t>приложениям N 1</w:t>
              </w:r>
            </w:hyperlink>
            <w:r w:rsidRPr="00747636">
              <w:rPr>
                <w:rFonts w:ascii="Times New Roman" w:hAnsi="Times New Roman" w:cs="Times New Roman"/>
              </w:rPr>
              <w:t xml:space="preserve">, </w:t>
            </w:r>
            <w:hyperlink w:anchor="P622">
              <w:r w:rsidRPr="00747636">
                <w:rPr>
                  <w:rFonts w:ascii="Times New Roman" w:hAnsi="Times New Roman" w:cs="Times New Roman"/>
                  <w:color w:val="0000FF"/>
                </w:rPr>
                <w:t>N 2</w:t>
              </w:r>
            </w:hyperlink>
            <w:r w:rsidRPr="00747636">
              <w:rPr>
                <w:rFonts w:ascii="Times New Roman" w:hAnsi="Times New Roman" w:cs="Times New Roman"/>
              </w:rPr>
              <w:t xml:space="preserve">, </w:t>
            </w:r>
            <w:hyperlink w:anchor="P664">
              <w:r w:rsidRPr="00747636">
                <w:rPr>
                  <w:rFonts w:ascii="Times New Roman" w:hAnsi="Times New Roman" w:cs="Times New Roman"/>
                  <w:color w:val="0000FF"/>
                </w:rPr>
                <w:t>N 3</w:t>
              </w:r>
            </w:hyperlink>
            <w:r w:rsidRPr="00747636">
              <w:rPr>
                <w:rFonts w:ascii="Times New Roman" w:hAnsi="Times New Roman" w:cs="Times New Roman"/>
              </w:rPr>
              <w:t xml:space="preserve">, </w:t>
            </w:r>
            <w:hyperlink w:anchor="P693">
              <w:r w:rsidRPr="00747636">
                <w:rPr>
                  <w:rFonts w:ascii="Times New Roman" w:hAnsi="Times New Roman" w:cs="Times New Roman"/>
                  <w:color w:val="0000FF"/>
                </w:rPr>
                <w:t>N 4</w:t>
              </w:r>
            </w:hyperlink>
            <w:r w:rsidRPr="00747636">
              <w:rPr>
                <w:rFonts w:ascii="Times New Roman" w:hAnsi="Times New Roman" w:cs="Times New Roman"/>
              </w:rPr>
              <w:t xml:space="preserve"> к Административному регламенту</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Принятие решения о предоставления муниципальной услуги или об отказе в предоставлении услуги</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5 рабочих дней</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орган/ГИС</w:t>
            </w:r>
          </w:p>
        </w:tc>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w:t>
            </w:r>
          </w:p>
        </w:tc>
        <w:tc>
          <w:tcPr>
            <w:tcW w:w="1941"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результат предоставления муниципальной услуги по форме, приведенной в </w:t>
            </w:r>
            <w:hyperlink w:anchor="P542">
              <w:r w:rsidRPr="00747636">
                <w:rPr>
                  <w:rFonts w:ascii="Times New Roman" w:hAnsi="Times New Roman" w:cs="Times New Roman"/>
                  <w:color w:val="0000FF"/>
                </w:rPr>
                <w:t>приложениях N 1</w:t>
              </w:r>
            </w:hyperlink>
            <w:r w:rsidRPr="00747636">
              <w:rPr>
                <w:rFonts w:ascii="Times New Roman" w:hAnsi="Times New Roman" w:cs="Times New Roman"/>
              </w:rPr>
              <w:t xml:space="preserve">, </w:t>
            </w:r>
            <w:hyperlink w:anchor="P622">
              <w:r w:rsidRPr="00747636">
                <w:rPr>
                  <w:rFonts w:ascii="Times New Roman" w:hAnsi="Times New Roman" w:cs="Times New Roman"/>
                  <w:color w:val="0000FF"/>
                </w:rPr>
                <w:t>N 2</w:t>
              </w:r>
            </w:hyperlink>
            <w:r w:rsidRPr="00747636">
              <w:rPr>
                <w:rFonts w:ascii="Times New Roman" w:hAnsi="Times New Roman" w:cs="Times New Roman"/>
              </w:rPr>
              <w:t xml:space="preserve">, </w:t>
            </w:r>
            <w:hyperlink w:anchor="P664">
              <w:r w:rsidRPr="00747636">
                <w:rPr>
                  <w:rFonts w:ascii="Times New Roman" w:hAnsi="Times New Roman" w:cs="Times New Roman"/>
                  <w:color w:val="0000FF"/>
                </w:rPr>
                <w:t>N 3</w:t>
              </w:r>
            </w:hyperlink>
            <w:r w:rsidRPr="00747636">
              <w:rPr>
                <w:rFonts w:ascii="Times New Roman" w:hAnsi="Times New Roman" w:cs="Times New Roman"/>
              </w:rPr>
              <w:t xml:space="preserve">, </w:t>
            </w:r>
            <w:hyperlink w:anchor="P693">
              <w:r w:rsidRPr="00747636">
                <w:rPr>
                  <w:rFonts w:ascii="Times New Roman" w:hAnsi="Times New Roman" w:cs="Times New Roman"/>
                  <w:color w:val="0000FF"/>
                </w:rPr>
                <w:t>N 4</w:t>
              </w:r>
            </w:hyperlink>
            <w:r w:rsidRPr="00747636">
              <w:rPr>
                <w:rFonts w:ascii="Times New Roman" w:hAnsi="Times New Roman" w:cs="Times New Roman"/>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143DC5" w:rsidRPr="00747636" w:rsidTr="00046824">
        <w:tc>
          <w:tcPr>
            <w:tcW w:w="1938" w:type="dxa"/>
            <w:vMerge/>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Формирование решения о предоставлении муниципальной услуги или об отказе в предоставлении муниципальной услуги</w:t>
            </w:r>
          </w:p>
        </w:tc>
        <w:tc>
          <w:tcPr>
            <w:tcW w:w="1938" w:type="dxa"/>
            <w:vMerge/>
          </w:tcPr>
          <w:p w:rsidR="00143DC5" w:rsidRPr="00747636" w:rsidRDefault="00143DC5" w:rsidP="00046824">
            <w:pPr>
              <w:pStyle w:val="ConsPlusNormal"/>
              <w:rPr>
                <w:rFonts w:ascii="Times New Roman" w:hAnsi="Times New Roman" w:cs="Times New Roman"/>
              </w:rPr>
            </w:pPr>
          </w:p>
        </w:tc>
        <w:tc>
          <w:tcPr>
            <w:tcW w:w="1938" w:type="dxa"/>
            <w:vMerge/>
          </w:tcPr>
          <w:p w:rsidR="00143DC5" w:rsidRPr="00747636" w:rsidRDefault="00143DC5" w:rsidP="00046824">
            <w:pPr>
              <w:pStyle w:val="ConsPlusNormal"/>
              <w:rPr>
                <w:rFonts w:ascii="Times New Roman" w:hAnsi="Times New Roman" w:cs="Times New Roman"/>
              </w:rPr>
            </w:pPr>
          </w:p>
        </w:tc>
        <w:tc>
          <w:tcPr>
            <w:tcW w:w="1938" w:type="dxa"/>
            <w:vMerge/>
          </w:tcPr>
          <w:p w:rsidR="00143DC5" w:rsidRPr="00747636" w:rsidRDefault="00143DC5" w:rsidP="00046824">
            <w:pPr>
              <w:pStyle w:val="ConsPlusNormal"/>
              <w:rPr>
                <w:rFonts w:ascii="Times New Roman" w:hAnsi="Times New Roman" w:cs="Times New Roman"/>
              </w:rPr>
            </w:pPr>
          </w:p>
        </w:tc>
        <w:tc>
          <w:tcPr>
            <w:tcW w:w="1938" w:type="dxa"/>
            <w:vMerge/>
          </w:tcPr>
          <w:p w:rsidR="00143DC5" w:rsidRPr="00747636" w:rsidRDefault="00143DC5" w:rsidP="00046824">
            <w:pPr>
              <w:pStyle w:val="ConsPlusNormal"/>
              <w:rPr>
                <w:rFonts w:ascii="Times New Roman" w:hAnsi="Times New Roman" w:cs="Times New Roman"/>
              </w:rPr>
            </w:pPr>
          </w:p>
        </w:tc>
        <w:tc>
          <w:tcPr>
            <w:tcW w:w="1941" w:type="dxa"/>
            <w:vMerge/>
          </w:tcPr>
          <w:p w:rsidR="00143DC5" w:rsidRPr="00747636" w:rsidRDefault="00143DC5" w:rsidP="00046824">
            <w:pPr>
              <w:pStyle w:val="ConsPlusNormal"/>
              <w:rPr>
                <w:rFonts w:ascii="Times New Roman" w:hAnsi="Times New Roman" w:cs="Times New Roman"/>
              </w:rPr>
            </w:pPr>
          </w:p>
        </w:tc>
      </w:tr>
      <w:tr w:rsidR="00143DC5" w:rsidRPr="00747636" w:rsidTr="00046824">
        <w:tc>
          <w:tcPr>
            <w:tcW w:w="13569" w:type="dxa"/>
            <w:gridSpan w:val="7"/>
          </w:tcPr>
          <w:p w:rsidR="00143DC5" w:rsidRPr="00747636" w:rsidRDefault="00143DC5" w:rsidP="00046824">
            <w:pPr>
              <w:pStyle w:val="ConsPlusNormal"/>
              <w:jc w:val="center"/>
              <w:outlineLvl w:val="2"/>
              <w:rPr>
                <w:rFonts w:ascii="Times New Roman" w:hAnsi="Times New Roman" w:cs="Times New Roman"/>
              </w:rPr>
            </w:pPr>
            <w:r w:rsidRPr="00747636">
              <w:rPr>
                <w:rFonts w:ascii="Times New Roman" w:hAnsi="Times New Roman" w:cs="Times New Roman"/>
              </w:rPr>
              <w:t>5. Выдача результата</w:t>
            </w:r>
          </w:p>
        </w:tc>
      </w:tr>
      <w:tr w:rsidR="00143DC5" w:rsidRPr="00747636" w:rsidTr="00046824">
        <w:tc>
          <w:tcPr>
            <w:tcW w:w="1938" w:type="dxa"/>
            <w:vMerge w:val="restart"/>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Формирование и регистрация </w:t>
            </w:r>
            <w:r w:rsidRPr="00747636">
              <w:rPr>
                <w:rFonts w:ascii="Times New Roman" w:hAnsi="Times New Roman" w:cs="Times New Roman"/>
              </w:rPr>
              <w:lastRenderedPageBreak/>
              <w:t xml:space="preserve">результата муниципальной услуги, указанного в </w:t>
            </w:r>
            <w:hyperlink w:anchor="P121">
              <w:r w:rsidRPr="00747636">
                <w:rPr>
                  <w:rFonts w:ascii="Times New Roman" w:hAnsi="Times New Roman" w:cs="Times New Roman"/>
                  <w:color w:val="0000FF"/>
                </w:rPr>
                <w:t>пункте 2.5</w:t>
              </w:r>
            </w:hyperlink>
            <w:r w:rsidRPr="00747636">
              <w:rPr>
                <w:rFonts w:ascii="Times New Roman" w:hAnsi="Times New Roman" w:cs="Times New Roman"/>
              </w:rPr>
              <w:t xml:space="preserve"> Административного регламента, в форме электронного документа в ГИС</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 xml:space="preserve">Регистрация результата </w:t>
            </w:r>
            <w:r w:rsidRPr="00747636">
              <w:rPr>
                <w:rFonts w:ascii="Times New Roman" w:hAnsi="Times New Roman" w:cs="Times New Roman"/>
              </w:rPr>
              <w:lastRenderedPageBreak/>
              <w:t>предоставления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 xml:space="preserve">после окончания процедуры </w:t>
            </w:r>
            <w:r w:rsidRPr="00747636">
              <w:rPr>
                <w:rFonts w:ascii="Times New Roman" w:hAnsi="Times New Roman" w:cs="Times New Roman"/>
              </w:rPr>
              <w:lastRenderedPageBreak/>
              <w:t>принятия решения (в общий срок предоставления муниципальной услуги не включается)</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 xml:space="preserve">должностное лицо Уполномоченного </w:t>
            </w:r>
            <w:r w:rsidRPr="00747636">
              <w:rPr>
                <w:rFonts w:ascii="Times New Roman" w:hAnsi="Times New Roman" w:cs="Times New Roman"/>
              </w:rPr>
              <w:lastRenderedPageBreak/>
              <w:t>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lastRenderedPageBreak/>
              <w:t>Уполномоченный орган/ГИС</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внесение сведений о конечном </w:t>
            </w:r>
            <w:r w:rsidRPr="00747636">
              <w:rPr>
                <w:rFonts w:ascii="Times New Roman" w:hAnsi="Times New Roman" w:cs="Times New Roman"/>
              </w:rPr>
              <w:lastRenderedPageBreak/>
              <w:t>результате предоставления муниципальной услуги</w:t>
            </w:r>
          </w:p>
        </w:tc>
      </w:tr>
      <w:tr w:rsidR="00143DC5" w:rsidRPr="00747636" w:rsidTr="00046824">
        <w:tc>
          <w:tcPr>
            <w:tcW w:w="1938" w:type="dxa"/>
            <w:vMerge/>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Направление в многофункциональный центр результата муниципальной услуги, указанного в </w:t>
            </w:r>
            <w:hyperlink w:anchor="P121">
              <w:r w:rsidRPr="00747636">
                <w:rPr>
                  <w:rFonts w:ascii="Times New Roman" w:hAnsi="Times New Roman" w:cs="Times New Roman"/>
                  <w:color w:val="0000FF"/>
                </w:rPr>
                <w:t>пункте 2.5</w:t>
              </w:r>
            </w:hyperlink>
            <w:r w:rsidRPr="00747636">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Уполномоченный орган/АИС МФЦ</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143DC5" w:rsidRPr="00747636" w:rsidTr="00046824">
        <w:tc>
          <w:tcPr>
            <w:tcW w:w="1938" w:type="dxa"/>
          </w:tcPr>
          <w:p w:rsidR="00143DC5" w:rsidRPr="00747636" w:rsidRDefault="00143DC5" w:rsidP="00046824">
            <w:pPr>
              <w:pStyle w:val="ConsPlusNormal"/>
              <w:rPr>
                <w:rFonts w:ascii="Times New Roman" w:hAnsi="Times New Roman" w:cs="Times New Roman"/>
              </w:rPr>
            </w:pP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Направление заявителю результата предоставления муниципальной услуги в личный кабинет на ЕПГУ</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в день регистрации результата предоставления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ГИС</w:t>
            </w:r>
          </w:p>
        </w:tc>
        <w:tc>
          <w:tcPr>
            <w:tcW w:w="1938" w:type="dxa"/>
          </w:tcPr>
          <w:p w:rsidR="00143DC5" w:rsidRPr="00747636" w:rsidRDefault="00143DC5" w:rsidP="00046824">
            <w:pPr>
              <w:pStyle w:val="ConsPlusNormal"/>
              <w:rPr>
                <w:rFonts w:ascii="Times New Roman" w:hAnsi="Times New Roman" w:cs="Times New Roman"/>
              </w:rPr>
            </w:pP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результат муниципальной услуги, направленный заявителю в личный кабинет на ЕПГУ</w:t>
            </w:r>
          </w:p>
        </w:tc>
      </w:tr>
      <w:tr w:rsidR="00143DC5" w:rsidRPr="00747636" w:rsidTr="00046824">
        <w:tc>
          <w:tcPr>
            <w:tcW w:w="13569" w:type="dxa"/>
            <w:gridSpan w:val="7"/>
          </w:tcPr>
          <w:p w:rsidR="00143DC5" w:rsidRPr="00747636" w:rsidRDefault="00143DC5" w:rsidP="00046824">
            <w:pPr>
              <w:pStyle w:val="ConsPlusNormal"/>
              <w:jc w:val="center"/>
              <w:outlineLvl w:val="2"/>
              <w:rPr>
                <w:rFonts w:ascii="Times New Roman" w:hAnsi="Times New Roman" w:cs="Times New Roman"/>
              </w:rPr>
            </w:pPr>
            <w:r w:rsidRPr="00747636">
              <w:rPr>
                <w:rFonts w:ascii="Times New Roman" w:hAnsi="Times New Roman" w:cs="Times New Roman"/>
              </w:rPr>
              <w:t>6. Внесение результата государственной (муниципальной) услуги в реестр решений</w:t>
            </w:r>
          </w:p>
        </w:tc>
      </w:tr>
      <w:tr w:rsidR="00143DC5" w:rsidRPr="00747636" w:rsidTr="00046824">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Формирование и регистрация результата муниципальной услуги, указанного в </w:t>
            </w:r>
            <w:hyperlink w:anchor="P121">
              <w:r w:rsidRPr="00747636">
                <w:rPr>
                  <w:rFonts w:ascii="Times New Roman" w:hAnsi="Times New Roman" w:cs="Times New Roman"/>
                  <w:color w:val="0000FF"/>
                </w:rPr>
                <w:t>пункте 2.5</w:t>
              </w:r>
            </w:hyperlink>
            <w:r w:rsidRPr="00747636">
              <w:rPr>
                <w:rFonts w:ascii="Times New Roman" w:hAnsi="Times New Roman" w:cs="Times New Roman"/>
              </w:rPr>
              <w:t xml:space="preserve"> Административного регламента, в форме электронного документа в ГИС</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Внесение сведений о результате предоставления муниципальной услуги, указанном в </w:t>
            </w:r>
            <w:hyperlink w:anchor="P121">
              <w:r w:rsidRPr="00747636">
                <w:rPr>
                  <w:rFonts w:ascii="Times New Roman" w:hAnsi="Times New Roman" w:cs="Times New Roman"/>
                  <w:color w:val="0000FF"/>
                </w:rPr>
                <w:t>пункте 2.5</w:t>
              </w:r>
            </w:hyperlink>
            <w:r w:rsidRPr="00747636">
              <w:rPr>
                <w:rFonts w:ascii="Times New Roman" w:hAnsi="Times New Roman" w:cs="Times New Roman"/>
              </w:rPr>
              <w:t xml:space="preserve"> Административного регламента, в реестр решений</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1 рабочий день</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ГИС</w:t>
            </w:r>
          </w:p>
        </w:tc>
        <w:tc>
          <w:tcPr>
            <w:tcW w:w="1938"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w:t>
            </w:r>
          </w:p>
        </w:tc>
        <w:tc>
          <w:tcPr>
            <w:tcW w:w="1941" w:type="dxa"/>
          </w:tcPr>
          <w:p w:rsidR="00143DC5" w:rsidRPr="00747636" w:rsidRDefault="00143DC5" w:rsidP="00046824">
            <w:pPr>
              <w:pStyle w:val="ConsPlusNormal"/>
              <w:rPr>
                <w:rFonts w:ascii="Times New Roman" w:hAnsi="Times New Roman" w:cs="Times New Roman"/>
              </w:rPr>
            </w:pPr>
            <w:r w:rsidRPr="00747636">
              <w:rPr>
                <w:rFonts w:ascii="Times New Roman" w:hAnsi="Times New Roman" w:cs="Times New Roman"/>
              </w:rPr>
              <w:t xml:space="preserve">результат предоставления муниципальной услуги, указанный в </w:t>
            </w:r>
            <w:hyperlink w:anchor="P121">
              <w:r w:rsidRPr="00747636">
                <w:rPr>
                  <w:rFonts w:ascii="Times New Roman" w:hAnsi="Times New Roman" w:cs="Times New Roman"/>
                  <w:color w:val="0000FF"/>
                </w:rPr>
                <w:t>пункте 2.5</w:t>
              </w:r>
            </w:hyperlink>
            <w:r w:rsidRPr="00747636">
              <w:rPr>
                <w:rFonts w:ascii="Times New Roman" w:hAnsi="Times New Roman" w:cs="Times New Roman"/>
              </w:rPr>
              <w:t xml:space="preserve"> Административного регламента, внесен в реестр</w:t>
            </w:r>
          </w:p>
        </w:tc>
      </w:tr>
    </w:tbl>
    <w:p w:rsidR="00143DC5" w:rsidRPr="00747636" w:rsidRDefault="00143DC5" w:rsidP="00143DC5">
      <w:pPr>
        <w:pStyle w:val="ConsPlusNormal"/>
        <w:rPr>
          <w:rFonts w:ascii="Times New Roman" w:hAnsi="Times New Roman" w:cs="Times New Roman"/>
        </w:rPr>
        <w:sectPr w:rsidR="00143DC5" w:rsidRPr="00747636" w:rsidSect="000E3A3A">
          <w:headerReference w:type="default" r:id="rId44"/>
          <w:headerReference w:type="first" r:id="rId45"/>
          <w:pgSz w:w="11905" w:h="16838"/>
          <w:pgMar w:top="1134" w:right="851" w:bottom="1134" w:left="1701" w:header="0" w:footer="0" w:gutter="0"/>
          <w:pgNumType w:start="2"/>
          <w:cols w:space="720"/>
          <w:titlePg/>
        </w:sectPr>
      </w:pPr>
    </w:p>
    <w:p w:rsidR="00747636" w:rsidRPr="00747636" w:rsidRDefault="00747636" w:rsidP="00747636">
      <w:pPr>
        <w:pStyle w:val="ConsPlusNormal"/>
        <w:rPr>
          <w:rFonts w:ascii="Times New Roman" w:hAnsi="Times New Roman" w:cs="Times New Roman"/>
        </w:rPr>
        <w:sectPr w:rsidR="00747636" w:rsidRPr="00747636" w:rsidSect="00747636">
          <w:pgSz w:w="11906" w:h="16838"/>
          <w:pgMar w:top="1134" w:right="850" w:bottom="1134" w:left="1701" w:header="708" w:footer="708" w:gutter="0"/>
          <w:cols w:space="708"/>
          <w:docGrid w:linePitch="360"/>
        </w:sectPr>
      </w:pPr>
    </w:p>
    <w:p w:rsidR="00747636" w:rsidRPr="00FE681F" w:rsidRDefault="00747636" w:rsidP="00143DC5">
      <w:pPr>
        <w:pStyle w:val="ConsPlusNormal"/>
        <w:jc w:val="right"/>
        <w:outlineLvl w:val="1"/>
        <w:rPr>
          <w:rFonts w:ascii="Times New Roman" w:hAnsi="Times New Roman" w:cs="Times New Roman"/>
          <w:sz w:val="28"/>
          <w:szCs w:val="28"/>
        </w:rPr>
      </w:pPr>
      <w:r w:rsidRPr="00FE681F">
        <w:rPr>
          <w:rFonts w:ascii="Times New Roman" w:hAnsi="Times New Roman" w:cs="Times New Roman"/>
          <w:sz w:val="28"/>
          <w:szCs w:val="28"/>
        </w:rPr>
        <w:lastRenderedPageBreak/>
        <w:t xml:space="preserve">Приложение </w:t>
      </w:r>
      <w:r w:rsidR="00143DC5" w:rsidRPr="00FE681F">
        <w:rPr>
          <w:rFonts w:ascii="Times New Roman" w:hAnsi="Times New Roman" w:cs="Times New Roman"/>
          <w:sz w:val="28"/>
          <w:szCs w:val="28"/>
        </w:rPr>
        <w:t>№</w:t>
      </w:r>
      <w:r w:rsidRPr="00FE681F">
        <w:rPr>
          <w:rFonts w:ascii="Times New Roman" w:hAnsi="Times New Roman" w:cs="Times New Roman"/>
          <w:sz w:val="28"/>
          <w:szCs w:val="28"/>
        </w:rPr>
        <w:t xml:space="preserve"> 7</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к Административному регламенту</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по предоставлению муниципальной услуги</w:t>
      </w:r>
    </w:p>
    <w:p w:rsidR="00747636" w:rsidRPr="00FE681F" w:rsidRDefault="00143DC5"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w:t>
      </w:r>
      <w:r w:rsidR="00747636" w:rsidRPr="00FE681F">
        <w:rPr>
          <w:rFonts w:ascii="Times New Roman" w:hAnsi="Times New Roman" w:cs="Times New Roman"/>
          <w:sz w:val="28"/>
          <w:szCs w:val="28"/>
        </w:rPr>
        <w:t>Перераспределение земель</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и (или) земельных участков, находящихся</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в государственной или муниципальной</w:t>
      </w:r>
    </w:p>
    <w:p w:rsidR="00747636" w:rsidRPr="00FE681F" w:rsidRDefault="00747636" w:rsidP="00747636">
      <w:pPr>
        <w:pStyle w:val="ConsPlusNormal"/>
        <w:jc w:val="right"/>
        <w:rPr>
          <w:rFonts w:ascii="Times New Roman" w:hAnsi="Times New Roman" w:cs="Times New Roman"/>
          <w:sz w:val="28"/>
          <w:szCs w:val="28"/>
        </w:rPr>
      </w:pPr>
      <w:r w:rsidRPr="00FE681F">
        <w:rPr>
          <w:rFonts w:ascii="Times New Roman" w:hAnsi="Times New Roman" w:cs="Times New Roman"/>
          <w:sz w:val="28"/>
          <w:szCs w:val="28"/>
        </w:rPr>
        <w:t>собственности, и земельных участков,</w:t>
      </w:r>
    </w:p>
    <w:p w:rsidR="00747636" w:rsidRPr="00747636" w:rsidRDefault="00747636" w:rsidP="00747636">
      <w:pPr>
        <w:pStyle w:val="ConsPlusNormal"/>
        <w:jc w:val="right"/>
        <w:rPr>
          <w:rFonts w:ascii="Times New Roman" w:hAnsi="Times New Roman" w:cs="Times New Roman"/>
        </w:rPr>
      </w:pPr>
      <w:r w:rsidRPr="00FE681F">
        <w:rPr>
          <w:rFonts w:ascii="Times New Roman" w:hAnsi="Times New Roman" w:cs="Times New Roman"/>
          <w:sz w:val="28"/>
          <w:szCs w:val="28"/>
        </w:rPr>
        <w:t>находящихся в частной собственности</w:t>
      </w:r>
      <w:r w:rsidR="00143DC5" w:rsidRPr="00FE681F">
        <w:rPr>
          <w:rFonts w:ascii="Times New Roman" w:hAnsi="Times New Roman" w:cs="Times New Roman"/>
          <w:sz w:val="28"/>
          <w:szCs w:val="28"/>
        </w:rPr>
        <w:t>»</w:t>
      </w:r>
    </w:p>
    <w:p w:rsidR="00747636" w:rsidRPr="00747636" w:rsidRDefault="00747636" w:rsidP="0074763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158"/>
        <w:gridCol w:w="2414"/>
        <w:gridCol w:w="4498"/>
      </w:tblGrid>
      <w:tr w:rsidR="00747636" w:rsidRPr="00747636">
        <w:tc>
          <w:tcPr>
            <w:tcW w:w="4572" w:type="dxa"/>
            <w:gridSpan w:val="2"/>
            <w:tcBorders>
              <w:top w:val="nil"/>
              <w:left w:val="nil"/>
              <w:bottom w:val="nil"/>
              <w:right w:val="nil"/>
            </w:tcBorders>
          </w:tcPr>
          <w:p w:rsidR="00747636" w:rsidRPr="00747636" w:rsidRDefault="00747636" w:rsidP="00747636">
            <w:pPr>
              <w:pStyle w:val="ConsPlusNormal"/>
              <w:rPr>
                <w:rFonts w:ascii="Times New Roman" w:hAnsi="Times New Roman" w:cs="Times New Roman"/>
              </w:rPr>
            </w:pPr>
          </w:p>
        </w:tc>
        <w:tc>
          <w:tcPr>
            <w:tcW w:w="4498" w:type="dxa"/>
            <w:tcBorders>
              <w:top w:val="nil"/>
              <w:left w:val="nil"/>
              <w:bottom w:val="nil"/>
              <w:right w:val="nil"/>
            </w:tcBorders>
          </w:tcPr>
          <w:p w:rsidR="00747636" w:rsidRPr="00747636" w:rsidRDefault="00747636" w:rsidP="00747636">
            <w:pPr>
              <w:pStyle w:val="ConsPlusNormal"/>
              <w:rPr>
                <w:rFonts w:ascii="Times New Roman" w:hAnsi="Times New Roman" w:cs="Times New Roman"/>
              </w:rPr>
            </w:pPr>
            <w:r w:rsidRPr="00747636">
              <w:rPr>
                <w:rFonts w:ascii="Times New Roman" w:hAnsi="Times New Roman" w:cs="Times New Roman"/>
              </w:rPr>
              <w:t>кому:</w:t>
            </w:r>
          </w:p>
          <w:p w:rsidR="00747636" w:rsidRPr="00747636" w:rsidRDefault="00747636" w:rsidP="00747636">
            <w:pPr>
              <w:pStyle w:val="ConsPlusNormal"/>
              <w:rPr>
                <w:rFonts w:ascii="Times New Roman" w:hAnsi="Times New Roman" w:cs="Times New Roman"/>
              </w:rPr>
            </w:pPr>
            <w:r w:rsidRPr="00747636">
              <w:rPr>
                <w:rFonts w:ascii="Times New Roman" w:hAnsi="Times New Roman" w:cs="Times New Roman"/>
              </w:rPr>
              <w:t>___________________________________</w:t>
            </w:r>
          </w:p>
          <w:p w:rsidR="00747636" w:rsidRPr="00143DC5" w:rsidRDefault="00747636" w:rsidP="00747636">
            <w:pPr>
              <w:pStyle w:val="ConsPlusNormal"/>
              <w:rPr>
                <w:rFonts w:ascii="Times New Roman" w:hAnsi="Times New Roman" w:cs="Times New Roman"/>
                <w:sz w:val="16"/>
                <w:szCs w:val="16"/>
              </w:rPr>
            </w:pPr>
            <w:r w:rsidRPr="00143DC5">
              <w:rPr>
                <w:rFonts w:ascii="Times New Roman" w:hAnsi="Times New Roman" w:cs="Times New Roman"/>
                <w:sz w:val="16"/>
                <w:szCs w:val="16"/>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747636" w:rsidRPr="00747636" w:rsidRDefault="00747636" w:rsidP="00747636">
            <w:pPr>
              <w:pStyle w:val="ConsPlusNormal"/>
              <w:rPr>
                <w:rFonts w:ascii="Times New Roman" w:hAnsi="Times New Roman" w:cs="Times New Roman"/>
              </w:rPr>
            </w:pPr>
            <w:r w:rsidRPr="00747636">
              <w:rPr>
                <w:rFonts w:ascii="Times New Roman" w:hAnsi="Times New Roman" w:cs="Times New Roman"/>
              </w:rPr>
              <w:t>___________________________________</w:t>
            </w:r>
          </w:p>
          <w:p w:rsidR="00747636" w:rsidRPr="00143DC5" w:rsidRDefault="00747636" w:rsidP="00747636">
            <w:pPr>
              <w:pStyle w:val="ConsPlusNormal"/>
              <w:rPr>
                <w:rFonts w:ascii="Times New Roman" w:hAnsi="Times New Roman" w:cs="Times New Roman"/>
                <w:sz w:val="16"/>
                <w:szCs w:val="16"/>
              </w:rPr>
            </w:pPr>
            <w:r w:rsidRPr="00143DC5">
              <w:rPr>
                <w:rFonts w:ascii="Times New Roman" w:hAnsi="Times New Roman" w:cs="Times New Roman"/>
                <w:sz w:val="16"/>
                <w:szCs w:val="16"/>
              </w:rPr>
              <w:t>его почтовый индекс и адрес, телефон, адрес электронной почты)</w:t>
            </w:r>
          </w:p>
        </w:tc>
      </w:tr>
      <w:tr w:rsidR="00747636" w:rsidRPr="00747636">
        <w:tc>
          <w:tcPr>
            <w:tcW w:w="9070" w:type="dxa"/>
            <w:gridSpan w:val="3"/>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bookmarkStart w:id="18" w:name="P908"/>
            <w:bookmarkEnd w:id="18"/>
            <w:r w:rsidRPr="00747636">
              <w:rPr>
                <w:rFonts w:ascii="Times New Roman" w:hAnsi="Times New Roman" w:cs="Times New Roman"/>
              </w:rPr>
              <w:t>РЕШЕНИЕ</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об отказе в приеме документов, необходимых для предоставления услуги</w:t>
            </w:r>
          </w:p>
          <w:p w:rsidR="00747636" w:rsidRPr="00747636" w:rsidRDefault="00747636" w:rsidP="00747636">
            <w:pPr>
              <w:pStyle w:val="ConsPlusNormal"/>
              <w:rPr>
                <w:rFonts w:ascii="Times New Roman" w:hAnsi="Times New Roman" w:cs="Times New Roman"/>
              </w:rPr>
            </w:pPr>
          </w:p>
          <w:p w:rsidR="00747636" w:rsidRPr="00747636" w:rsidRDefault="00747636" w:rsidP="00747636">
            <w:pPr>
              <w:pStyle w:val="ConsPlusNormal"/>
              <w:ind w:firstLine="283"/>
              <w:jc w:val="both"/>
              <w:rPr>
                <w:rFonts w:ascii="Times New Roman" w:hAnsi="Times New Roman" w:cs="Times New Roman"/>
              </w:rPr>
            </w:pPr>
            <w:r w:rsidRPr="00747636">
              <w:rPr>
                <w:rFonts w:ascii="Times New Roman" w:hAnsi="Times New Roman" w:cs="Times New Roman"/>
              </w:rPr>
              <w:t>В приеме документов, необход</w:t>
            </w:r>
            <w:r w:rsidR="00143DC5">
              <w:rPr>
                <w:rFonts w:ascii="Times New Roman" w:hAnsi="Times New Roman" w:cs="Times New Roman"/>
              </w:rPr>
              <w:t>имых для предоставления услуги «</w:t>
            </w:r>
            <w:r w:rsidRPr="00747636">
              <w:rPr>
                <w:rFonts w:ascii="Times New Roman" w:hAnsi="Times New Roman" w:cs="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43DC5">
              <w:rPr>
                <w:rFonts w:ascii="Times New Roman" w:hAnsi="Times New Roman" w:cs="Times New Roman"/>
              </w:rPr>
              <w:t>»</w:t>
            </w:r>
            <w:r w:rsidRPr="00747636">
              <w:rPr>
                <w:rFonts w:ascii="Times New Roman" w:hAnsi="Times New Roman" w:cs="Times New Roman"/>
              </w:rPr>
              <w:t>, Вам отказано по следующим основаниям (выбрать нужное):</w:t>
            </w:r>
          </w:p>
          <w:p w:rsidR="00747636" w:rsidRPr="00143DC5" w:rsidRDefault="00747636" w:rsidP="00747636">
            <w:pPr>
              <w:pStyle w:val="ConsPlusNormal"/>
              <w:ind w:firstLine="283"/>
              <w:jc w:val="both"/>
              <w:rPr>
                <w:rFonts w:ascii="Times New Roman" w:hAnsi="Times New Roman" w:cs="Times New Roman"/>
              </w:rPr>
            </w:pPr>
            <w:r w:rsidRPr="00747636">
              <w:rPr>
                <w:rFonts w:ascii="Times New Roman" w:hAnsi="Times New Roman" w:cs="Times New Roman"/>
              </w:rPr>
              <w:t xml:space="preserve">1. Заявление подано в </w:t>
            </w:r>
            <w:r w:rsidRPr="00143DC5">
              <w:rPr>
                <w:rFonts w:ascii="Times New Roman" w:hAnsi="Times New Roman" w:cs="Times New Roman"/>
              </w:rPr>
              <w:t>орган государственной власти, орган местного самоуправления, в полномочия которых не входит предоставление услуги.</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 xml:space="preserve">2. В запросе отсутствуют сведения, необходимые для оказания услуги, предусмотренные требованиями </w:t>
            </w:r>
            <w:hyperlink r:id="rId46">
              <w:r w:rsidRPr="00143DC5">
                <w:rPr>
                  <w:rFonts w:ascii="Times New Roman" w:hAnsi="Times New Roman" w:cs="Times New Roman"/>
                </w:rPr>
                <w:t>пункта 2 статьи 39.29</w:t>
              </w:r>
            </w:hyperlink>
            <w:r w:rsidRPr="00143DC5">
              <w:rPr>
                <w:rFonts w:ascii="Times New Roman" w:hAnsi="Times New Roman" w:cs="Times New Roman"/>
              </w:rPr>
              <w:t xml:space="preserve"> Земельного кодекса Российской Федерации.</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 xml:space="preserve">3. К заявлению не приложены документы, предусмотренные </w:t>
            </w:r>
            <w:hyperlink r:id="rId47">
              <w:r w:rsidRPr="00143DC5">
                <w:rPr>
                  <w:rFonts w:ascii="Times New Roman" w:hAnsi="Times New Roman" w:cs="Times New Roman"/>
                </w:rPr>
                <w:t>пунктом 3 статьи 39.29</w:t>
              </w:r>
            </w:hyperlink>
            <w:r w:rsidRPr="00143DC5">
              <w:rPr>
                <w:rFonts w:ascii="Times New Roman" w:hAnsi="Times New Roman" w:cs="Times New Roman"/>
              </w:rPr>
              <w:t xml:space="preserve"> Земельного кодекса Российской Федерации.</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7. Заявление и документы, необходимые для предоставления услуги, поданы в электронной форме с нарушением установленных требований.</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 xml:space="preserve">8. Выявлено несоблюдение установленных </w:t>
            </w:r>
            <w:hyperlink r:id="rId48">
              <w:r w:rsidRPr="00143DC5">
                <w:rPr>
                  <w:rFonts w:ascii="Times New Roman" w:hAnsi="Times New Roman" w:cs="Times New Roman"/>
                </w:rPr>
                <w:t>статьей 11</w:t>
              </w:r>
            </w:hyperlink>
            <w:r w:rsidRPr="00143DC5">
              <w:rPr>
                <w:rFonts w:ascii="Times New Roman" w:hAnsi="Times New Roman" w:cs="Times New Roman"/>
              </w:rPr>
              <w:t xml:space="preserve"> Федерального закона от 6 апреля 2011 г. </w:t>
            </w:r>
            <w:r w:rsidR="00143DC5">
              <w:rPr>
                <w:rFonts w:ascii="Times New Roman" w:hAnsi="Times New Roman" w:cs="Times New Roman"/>
              </w:rPr>
              <w:t>№</w:t>
            </w:r>
            <w:r w:rsidRPr="00143DC5">
              <w:rPr>
                <w:rFonts w:ascii="Times New Roman" w:hAnsi="Times New Roman" w:cs="Times New Roman"/>
              </w:rPr>
              <w:t xml:space="preserve"> 63-ФЗ "Об электронной подписи" условий признания действительности усиленной квалифицированной электронной подписи.</w:t>
            </w:r>
          </w:p>
          <w:p w:rsidR="00747636" w:rsidRPr="00143DC5"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9. Наличие противоречивых сведений в заявлении и приложенных к нему документах.</w:t>
            </w:r>
          </w:p>
          <w:p w:rsidR="00747636" w:rsidRPr="00747636" w:rsidRDefault="00747636" w:rsidP="00747636">
            <w:pPr>
              <w:pStyle w:val="ConsPlusNormal"/>
              <w:ind w:firstLine="283"/>
              <w:jc w:val="both"/>
              <w:rPr>
                <w:rFonts w:ascii="Times New Roman" w:hAnsi="Times New Roman" w:cs="Times New Roman"/>
              </w:rPr>
            </w:pPr>
            <w:r w:rsidRPr="00143DC5">
              <w:rPr>
                <w:rFonts w:ascii="Times New Roman" w:hAnsi="Times New Roman" w:cs="Times New Roman"/>
              </w:rP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w:t>
            </w:r>
            <w:r w:rsidRPr="00747636">
              <w:rPr>
                <w:rFonts w:ascii="Times New Roman" w:hAnsi="Times New Roman" w:cs="Times New Roman"/>
              </w:rPr>
              <w:t>на русский язык документов о регистрации юридического лица в иностранном государстве).</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Дополнительная информация: ______________________________________________.</w:t>
            </w:r>
          </w:p>
          <w:p w:rsidR="00747636" w:rsidRPr="00747636" w:rsidRDefault="00747636" w:rsidP="00747636">
            <w:pPr>
              <w:pStyle w:val="ConsPlusNormal"/>
              <w:ind w:firstLine="283"/>
              <w:jc w:val="both"/>
              <w:rPr>
                <w:rFonts w:ascii="Times New Roman" w:hAnsi="Times New Roman" w:cs="Times New Roman"/>
              </w:rPr>
            </w:pPr>
            <w:r w:rsidRPr="00747636">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747636" w:rsidRPr="00747636" w:rsidRDefault="00747636" w:rsidP="00747636">
            <w:pPr>
              <w:pStyle w:val="ConsPlusNormal"/>
              <w:ind w:firstLine="283"/>
              <w:jc w:val="both"/>
              <w:rPr>
                <w:rFonts w:ascii="Times New Roman" w:hAnsi="Times New Roman" w:cs="Times New Roman"/>
              </w:rPr>
            </w:pPr>
            <w:r w:rsidRPr="00747636">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tc>
      </w:tr>
      <w:tr w:rsidR="00747636" w:rsidRPr="00747636">
        <w:tc>
          <w:tcPr>
            <w:tcW w:w="2158" w:type="dxa"/>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t>_______________</w:t>
            </w:r>
          </w:p>
          <w:p w:rsidR="00747636" w:rsidRPr="00143DC5" w:rsidRDefault="00747636" w:rsidP="00747636">
            <w:pPr>
              <w:pStyle w:val="ConsPlusNormal"/>
              <w:jc w:val="center"/>
              <w:rPr>
                <w:rFonts w:ascii="Times New Roman" w:hAnsi="Times New Roman" w:cs="Times New Roman"/>
                <w:sz w:val="16"/>
                <w:szCs w:val="16"/>
              </w:rPr>
            </w:pPr>
            <w:r w:rsidRPr="00143DC5">
              <w:rPr>
                <w:rFonts w:ascii="Times New Roman" w:hAnsi="Times New Roman" w:cs="Times New Roman"/>
                <w:sz w:val="16"/>
                <w:szCs w:val="16"/>
              </w:rPr>
              <w:lastRenderedPageBreak/>
              <w:t>(должность)</w:t>
            </w:r>
          </w:p>
        </w:tc>
        <w:tc>
          <w:tcPr>
            <w:tcW w:w="2414" w:type="dxa"/>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lastRenderedPageBreak/>
              <w:t>_________________</w:t>
            </w:r>
          </w:p>
          <w:p w:rsidR="00747636" w:rsidRPr="00143DC5" w:rsidRDefault="00747636" w:rsidP="00747636">
            <w:pPr>
              <w:pStyle w:val="ConsPlusNormal"/>
              <w:jc w:val="center"/>
              <w:rPr>
                <w:rFonts w:ascii="Times New Roman" w:hAnsi="Times New Roman" w:cs="Times New Roman"/>
                <w:sz w:val="16"/>
                <w:szCs w:val="16"/>
              </w:rPr>
            </w:pPr>
            <w:r w:rsidRPr="00143DC5">
              <w:rPr>
                <w:rFonts w:ascii="Times New Roman" w:hAnsi="Times New Roman" w:cs="Times New Roman"/>
                <w:sz w:val="16"/>
                <w:szCs w:val="16"/>
              </w:rPr>
              <w:lastRenderedPageBreak/>
              <w:t>(подпись)</w:t>
            </w:r>
          </w:p>
        </w:tc>
        <w:tc>
          <w:tcPr>
            <w:tcW w:w="4498" w:type="dxa"/>
            <w:tcBorders>
              <w:top w:val="nil"/>
              <w:left w:val="nil"/>
              <w:bottom w:val="nil"/>
              <w:right w:val="nil"/>
            </w:tcBorders>
          </w:tcPr>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lastRenderedPageBreak/>
              <w:t>_________________________________</w:t>
            </w:r>
          </w:p>
          <w:p w:rsidR="00747636" w:rsidRPr="00747636" w:rsidRDefault="00747636" w:rsidP="00747636">
            <w:pPr>
              <w:pStyle w:val="ConsPlusNormal"/>
              <w:jc w:val="center"/>
              <w:rPr>
                <w:rFonts w:ascii="Times New Roman" w:hAnsi="Times New Roman" w:cs="Times New Roman"/>
              </w:rPr>
            </w:pPr>
            <w:r w:rsidRPr="00747636">
              <w:rPr>
                <w:rFonts w:ascii="Times New Roman" w:hAnsi="Times New Roman" w:cs="Times New Roman"/>
              </w:rPr>
              <w:lastRenderedPageBreak/>
              <w:t>(</w:t>
            </w:r>
            <w:r w:rsidRPr="00143DC5">
              <w:rPr>
                <w:rFonts w:ascii="Times New Roman" w:hAnsi="Times New Roman" w:cs="Times New Roman"/>
                <w:sz w:val="16"/>
                <w:szCs w:val="16"/>
              </w:rPr>
              <w:t>фамилия, имя, отчество (последнее - при наличии))</w:t>
            </w:r>
          </w:p>
        </w:tc>
      </w:tr>
      <w:tr w:rsidR="00747636" w:rsidRPr="00747636">
        <w:tc>
          <w:tcPr>
            <w:tcW w:w="9070" w:type="dxa"/>
            <w:gridSpan w:val="3"/>
            <w:tcBorders>
              <w:top w:val="nil"/>
              <w:left w:val="nil"/>
              <w:bottom w:val="nil"/>
              <w:right w:val="nil"/>
            </w:tcBorders>
          </w:tcPr>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lastRenderedPageBreak/>
              <w:t>_____________________</w:t>
            </w:r>
          </w:p>
          <w:p w:rsidR="00747636" w:rsidRPr="00747636" w:rsidRDefault="00747636" w:rsidP="00747636">
            <w:pPr>
              <w:pStyle w:val="ConsPlusNormal"/>
              <w:jc w:val="both"/>
              <w:rPr>
                <w:rFonts w:ascii="Times New Roman" w:hAnsi="Times New Roman" w:cs="Times New Roman"/>
              </w:rPr>
            </w:pPr>
            <w:r w:rsidRPr="00747636">
              <w:rPr>
                <w:rFonts w:ascii="Times New Roman" w:hAnsi="Times New Roman" w:cs="Times New Roman"/>
              </w:rPr>
              <w:t>дата</w:t>
            </w:r>
          </w:p>
        </w:tc>
      </w:tr>
    </w:tbl>
    <w:p w:rsidR="009B4408" w:rsidRPr="00747636" w:rsidRDefault="009B4408" w:rsidP="00143DC5">
      <w:pPr>
        <w:pStyle w:val="ConsPlusNormal"/>
        <w:jc w:val="both"/>
      </w:pPr>
    </w:p>
    <w:sectPr w:rsidR="009B4408" w:rsidRPr="00747636" w:rsidSect="00661BF7">
      <w:pgSz w:w="11905" w:h="16838"/>
      <w:pgMar w:top="1134" w:right="850"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52" w:rsidRDefault="00F87A52" w:rsidP="00FE681F">
      <w:r>
        <w:separator/>
      </w:r>
    </w:p>
  </w:endnote>
  <w:endnote w:type="continuationSeparator" w:id="0">
    <w:p w:rsidR="00F87A52" w:rsidRDefault="00F87A52" w:rsidP="00FE68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52" w:rsidRDefault="00F87A52" w:rsidP="00FE681F">
      <w:r>
        <w:separator/>
      </w:r>
    </w:p>
  </w:footnote>
  <w:footnote w:type="continuationSeparator" w:id="0">
    <w:p w:rsidR="00F87A52" w:rsidRDefault="00F87A52" w:rsidP="00FE6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1F" w:rsidRDefault="00FE681F" w:rsidP="00FE681F">
    <w:pPr>
      <w:pStyle w:val="ac"/>
      <w:jc w:val="center"/>
    </w:pPr>
  </w:p>
  <w:p w:rsidR="00FE681F" w:rsidRDefault="00FE681F" w:rsidP="00FE681F">
    <w:pPr>
      <w:pStyle w:val="ac"/>
      <w:jc w:val="center"/>
    </w:pPr>
  </w:p>
  <w:p w:rsidR="00FE681F" w:rsidRDefault="00FE681F" w:rsidP="00FE681F">
    <w:pPr>
      <w:pStyle w:val="ac"/>
      <w:jc w:val="center"/>
    </w:pPr>
  </w:p>
  <w:p w:rsidR="00FE681F" w:rsidRPr="00FE681F" w:rsidRDefault="00FE681F" w:rsidP="00FE681F">
    <w:pPr>
      <w:pStyle w:val="ac"/>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81F" w:rsidRDefault="00FE681F">
    <w:pPr>
      <w:pStyle w:val="ac"/>
      <w:jc w:val="center"/>
    </w:pPr>
  </w:p>
  <w:p w:rsidR="00FE681F" w:rsidRDefault="00FE681F">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747636"/>
    <w:rsid w:val="00046824"/>
    <w:rsid w:val="000E3A3A"/>
    <w:rsid w:val="00143DC5"/>
    <w:rsid w:val="00163E7F"/>
    <w:rsid w:val="00326FAB"/>
    <w:rsid w:val="003C7679"/>
    <w:rsid w:val="00460B26"/>
    <w:rsid w:val="00660EC7"/>
    <w:rsid w:val="00661BF7"/>
    <w:rsid w:val="006620DC"/>
    <w:rsid w:val="00747636"/>
    <w:rsid w:val="007954A0"/>
    <w:rsid w:val="009B4408"/>
    <w:rsid w:val="009E0993"/>
    <w:rsid w:val="00C46D2A"/>
    <w:rsid w:val="00C62D1E"/>
    <w:rsid w:val="00CA4C65"/>
    <w:rsid w:val="00F87A52"/>
    <w:rsid w:val="00FE681F"/>
    <w:rsid w:val="00FF6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6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7636"/>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636"/>
    <w:rPr>
      <w:rFonts w:ascii="Times New Roman" w:eastAsia="Times New Roman" w:hAnsi="Times New Roman" w:cs="Times New Roman"/>
      <w:sz w:val="28"/>
      <w:szCs w:val="20"/>
      <w:lang w:eastAsia="ru-RU"/>
    </w:rPr>
  </w:style>
  <w:style w:type="paragraph" w:styleId="a3">
    <w:name w:val="Title"/>
    <w:basedOn w:val="a"/>
    <w:link w:val="a4"/>
    <w:qFormat/>
    <w:rsid w:val="00747636"/>
    <w:pPr>
      <w:jc w:val="center"/>
    </w:pPr>
    <w:rPr>
      <w:b/>
      <w:sz w:val="28"/>
    </w:rPr>
  </w:style>
  <w:style w:type="character" w:customStyle="1" w:styleId="a4">
    <w:name w:val="Название Знак"/>
    <w:basedOn w:val="a0"/>
    <w:link w:val="a3"/>
    <w:rsid w:val="00747636"/>
    <w:rPr>
      <w:rFonts w:ascii="Times New Roman" w:eastAsia="Times New Roman" w:hAnsi="Times New Roman" w:cs="Times New Roman"/>
      <w:b/>
      <w:sz w:val="28"/>
      <w:szCs w:val="20"/>
      <w:lang w:eastAsia="ru-RU"/>
    </w:rPr>
  </w:style>
  <w:style w:type="paragraph" w:styleId="a5">
    <w:name w:val="Body Text Indent"/>
    <w:basedOn w:val="a"/>
    <w:link w:val="a6"/>
    <w:rsid w:val="00747636"/>
    <w:pPr>
      <w:ind w:firstLine="426"/>
      <w:jc w:val="both"/>
    </w:pPr>
    <w:rPr>
      <w:sz w:val="28"/>
    </w:rPr>
  </w:style>
  <w:style w:type="character" w:customStyle="1" w:styleId="a6">
    <w:name w:val="Основной текст с отступом Знак"/>
    <w:basedOn w:val="a0"/>
    <w:link w:val="a5"/>
    <w:rsid w:val="00747636"/>
    <w:rPr>
      <w:rFonts w:ascii="Times New Roman" w:eastAsia="Times New Roman" w:hAnsi="Times New Roman" w:cs="Times New Roman"/>
      <w:sz w:val="28"/>
      <w:szCs w:val="20"/>
      <w:lang w:eastAsia="ru-RU"/>
    </w:rPr>
  </w:style>
  <w:style w:type="paragraph" w:styleId="a7">
    <w:name w:val="Subtitle"/>
    <w:basedOn w:val="a"/>
    <w:link w:val="a8"/>
    <w:qFormat/>
    <w:rsid w:val="00747636"/>
    <w:pPr>
      <w:jc w:val="center"/>
    </w:pPr>
    <w:rPr>
      <w:i/>
      <w:sz w:val="28"/>
    </w:rPr>
  </w:style>
  <w:style w:type="character" w:customStyle="1" w:styleId="a8">
    <w:name w:val="Подзаголовок Знак"/>
    <w:basedOn w:val="a0"/>
    <w:link w:val="a7"/>
    <w:rsid w:val="00747636"/>
    <w:rPr>
      <w:rFonts w:ascii="Times New Roman" w:eastAsia="Times New Roman" w:hAnsi="Times New Roman" w:cs="Times New Roman"/>
      <w:i/>
      <w:sz w:val="28"/>
      <w:szCs w:val="20"/>
      <w:lang w:eastAsia="ru-RU"/>
    </w:rPr>
  </w:style>
  <w:style w:type="character" w:styleId="a9">
    <w:name w:val="Hyperlink"/>
    <w:uiPriority w:val="99"/>
    <w:unhideWhenUsed/>
    <w:rsid w:val="00747636"/>
    <w:rPr>
      <w:color w:val="0000FF"/>
      <w:u w:val="single"/>
    </w:rPr>
  </w:style>
  <w:style w:type="paragraph" w:customStyle="1" w:styleId="11">
    <w:name w:val="Заголовок 11"/>
    <w:basedOn w:val="a"/>
    <w:uiPriority w:val="1"/>
    <w:qFormat/>
    <w:rsid w:val="00747636"/>
    <w:pPr>
      <w:widowControl w:val="0"/>
      <w:autoSpaceDE w:val="0"/>
      <w:autoSpaceDN w:val="0"/>
      <w:ind w:left="830" w:right="235"/>
      <w:jc w:val="center"/>
      <w:outlineLvl w:val="1"/>
    </w:pPr>
    <w:rPr>
      <w:b/>
      <w:bCs/>
      <w:sz w:val="28"/>
      <w:szCs w:val="28"/>
      <w:lang w:eastAsia="en-US"/>
    </w:rPr>
  </w:style>
  <w:style w:type="paragraph" w:customStyle="1" w:styleId="ConsPlusTitle">
    <w:name w:val="ConsPlusTitle"/>
    <w:rsid w:val="00747636"/>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747636"/>
    <w:pPr>
      <w:widowControl w:val="0"/>
      <w:autoSpaceDE w:val="0"/>
      <w:autoSpaceDN w:val="0"/>
      <w:spacing w:after="0" w:line="240" w:lineRule="auto"/>
    </w:pPr>
    <w:rPr>
      <w:rFonts w:ascii="Calibri" w:eastAsiaTheme="minorEastAsia" w:hAnsi="Calibri" w:cs="Calibri"/>
      <w:lang w:eastAsia="ru-RU"/>
    </w:rPr>
  </w:style>
  <w:style w:type="paragraph" w:styleId="aa">
    <w:name w:val="Balloon Text"/>
    <w:basedOn w:val="a"/>
    <w:link w:val="ab"/>
    <w:uiPriority w:val="99"/>
    <w:semiHidden/>
    <w:unhideWhenUsed/>
    <w:rsid w:val="007954A0"/>
    <w:rPr>
      <w:rFonts w:ascii="Segoe UI" w:hAnsi="Segoe UI" w:cs="Segoe UI"/>
      <w:sz w:val="18"/>
      <w:szCs w:val="18"/>
    </w:rPr>
  </w:style>
  <w:style w:type="character" w:customStyle="1" w:styleId="ab">
    <w:name w:val="Текст выноски Знак"/>
    <w:basedOn w:val="a0"/>
    <w:link w:val="aa"/>
    <w:uiPriority w:val="99"/>
    <w:semiHidden/>
    <w:rsid w:val="007954A0"/>
    <w:rPr>
      <w:rFonts w:ascii="Segoe UI" w:eastAsia="Times New Roman" w:hAnsi="Segoe UI" w:cs="Segoe UI"/>
      <w:sz w:val="18"/>
      <w:szCs w:val="18"/>
      <w:lang w:eastAsia="ru-RU"/>
    </w:rPr>
  </w:style>
  <w:style w:type="paragraph" w:styleId="ac">
    <w:name w:val="header"/>
    <w:basedOn w:val="a"/>
    <w:link w:val="ad"/>
    <w:uiPriority w:val="99"/>
    <w:unhideWhenUsed/>
    <w:rsid w:val="00FE681F"/>
    <w:pPr>
      <w:tabs>
        <w:tab w:val="center" w:pos="4677"/>
        <w:tab w:val="right" w:pos="9355"/>
      </w:tabs>
    </w:pPr>
  </w:style>
  <w:style w:type="character" w:customStyle="1" w:styleId="ad">
    <w:name w:val="Верхний колонтитул Знак"/>
    <w:basedOn w:val="a0"/>
    <w:link w:val="ac"/>
    <w:uiPriority w:val="99"/>
    <w:rsid w:val="00FE681F"/>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E681F"/>
    <w:pPr>
      <w:tabs>
        <w:tab w:val="center" w:pos="4677"/>
        <w:tab w:val="right" w:pos="9355"/>
      </w:tabs>
    </w:pPr>
  </w:style>
  <w:style w:type="character" w:customStyle="1" w:styleId="af">
    <w:name w:val="Нижний колонтитул Знак"/>
    <w:basedOn w:val="a0"/>
    <w:link w:val="ae"/>
    <w:uiPriority w:val="99"/>
    <w:rsid w:val="00FE681F"/>
    <w:rPr>
      <w:rFonts w:ascii="Times New Roman" w:eastAsia="Times New Roman" w:hAnsi="Times New Roman" w:cs="Times New Roman"/>
      <w:sz w:val="20"/>
      <w:szCs w:val="20"/>
      <w:lang w:eastAsia="ru-RU"/>
    </w:rPr>
  </w:style>
  <w:style w:type="character" w:styleId="af0">
    <w:name w:val="Placeholder Text"/>
    <w:basedOn w:val="a0"/>
    <w:uiPriority w:val="99"/>
    <w:semiHidden/>
    <w:rsid w:val="00FE681F"/>
    <w:rPr>
      <w:color w:val="808080"/>
    </w:rPr>
  </w:style>
  <w:style w:type="paragraph" w:styleId="af1">
    <w:name w:val="No Spacing"/>
    <w:link w:val="af2"/>
    <w:uiPriority w:val="1"/>
    <w:qFormat/>
    <w:rsid w:val="00C62D1E"/>
    <w:pPr>
      <w:spacing w:after="0" w:line="240" w:lineRule="auto"/>
    </w:pPr>
    <w:rPr>
      <w:rFonts w:eastAsiaTheme="minorEastAsia"/>
      <w:lang w:eastAsia="ru-RU"/>
    </w:rPr>
  </w:style>
  <w:style w:type="character" w:customStyle="1" w:styleId="af2">
    <w:name w:val="Без интервала Знак"/>
    <w:basedOn w:val="a0"/>
    <w:link w:val="af1"/>
    <w:uiPriority w:val="1"/>
    <w:rsid w:val="00C62D1E"/>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4FFF70A70D88B00DEE362D3AAA6A03972932C4E86C77610E6547FF1D8EFC086B89341DA4E5026E2B6B8F574CFD4D3EE13062E2F3A9B461B4V1P" TargetMode="External"/><Relationship Id="rId18" Type="http://schemas.openxmlformats.org/officeDocument/2006/relationships/hyperlink" Target="consultantplus://offline/ref=EE4FFF70A70D88B00DEE362D3AAA6A03972933C0EF6B77610E6547FF1D8EFC086B893415A3E30A3F78248E0B09AD5E3EE53061E3EFBAV8P" TargetMode="External"/><Relationship Id="rId26" Type="http://schemas.openxmlformats.org/officeDocument/2006/relationships/hyperlink" Target="consultantplus://offline/ref=EE4FFF70A70D88B00DEE362D3AAA6A03972933C0EE6B77610E6547FF1D8EFC0879896C11A5E01F6A287ED9060ABAVBP" TargetMode="External"/><Relationship Id="rId39" Type="http://schemas.openxmlformats.org/officeDocument/2006/relationships/hyperlink" Target="consultantplus://offline/ref=EE4FFF70A70D88B00DEE362D3AAA6A03972933C0EF6B77610E6547FF1D8EFC0879896C11A5E01F6A287ED9060ABAVBP" TargetMode="External"/><Relationship Id="rId3" Type="http://schemas.openxmlformats.org/officeDocument/2006/relationships/settings" Target="settings.xml"/><Relationship Id="rId21" Type="http://schemas.openxmlformats.org/officeDocument/2006/relationships/hyperlink" Target="consultantplus://offline/ref=EE4FFF70A70D88B00DEE362D3AAA6A03972933C0EF6B77610E6547FF1D8EFC086B893418A4E10A3F78248E0B09AD5E3EE53061E3EFBAV8P" TargetMode="External"/><Relationship Id="rId34" Type="http://schemas.openxmlformats.org/officeDocument/2006/relationships/hyperlink" Target="consultantplus://offline/ref=28706D1866F8E21E3D024F010D3D6F1EF8E744923BF4BBF1735E33C53BA52AA58921BBAB31802C79CEA3E510428C35010E5BC22E6FB72E18FD34L" TargetMode="External"/><Relationship Id="rId42" Type="http://schemas.openxmlformats.org/officeDocument/2006/relationships/hyperlink" Target="consultantplus://offline/ref=EE4FFF70A70D88B00DEE362D3AAA6A03972933C0EF6B77610E6547FF1D8EFC086B89341FA0E30A3F78248E0B09AD5E3EE53061E3EFBAV8P" TargetMode="External"/><Relationship Id="rId47" Type="http://schemas.openxmlformats.org/officeDocument/2006/relationships/hyperlink" Target="consultantplus://offline/ref=EE4FFF70A70D88B00DEE362D3AAA6A03972933C0EF6B77610E6547FF1D8EFC086B893415ADE30A3F78248E0B09AD5E3EE53061E3EFBAV8P" TargetMode="External"/><Relationship Id="rId50" Type="http://schemas.openxmlformats.org/officeDocument/2006/relationships/theme" Target="theme/theme1.xml"/><Relationship Id="rId7" Type="http://schemas.openxmlformats.org/officeDocument/2006/relationships/hyperlink" Target="consultantplus://offline/ref=BB77321559D6EA066DAC6160587319CDCB2E6AEB26866015A14B6CE237576469FE79EEB0DAC0CBDD6E00C4660FA3VCP" TargetMode="External"/><Relationship Id="rId12" Type="http://schemas.openxmlformats.org/officeDocument/2006/relationships/hyperlink" Target="consultantplus://offline/ref=EE4FFF70A70D88B00DEE362D3AAA6A03972932C4E86C77610E6547FF1D8EFC086B89341DA4E5026E2B6B8F574CFD4D3EE13062E2F3A9B461B4V1P" TargetMode="External"/><Relationship Id="rId17" Type="http://schemas.openxmlformats.org/officeDocument/2006/relationships/hyperlink" Target="consultantplus://offline/ref=EE4FFF70A70D88B00DEE362D3AAA6A03972935C4E96A77610E6547FF1D8EFC086B89341DA4E50163216B8F574CFD4D3EE13062E2F3A9B461B4V1P" TargetMode="External"/><Relationship Id="rId25" Type="http://schemas.openxmlformats.org/officeDocument/2006/relationships/hyperlink" Target="consultantplus://offline/ref=EE4FFF70A70D88B00DEE362D3AAA6A03972933C0EF6B77610E6547FF1D8EFC086B89341DA0EC05607D319F5305A94521E52F7DE1EDA9BBV7P" TargetMode="External"/><Relationship Id="rId33" Type="http://schemas.openxmlformats.org/officeDocument/2006/relationships/hyperlink" Target="consultantplus://offline/ref=28706D1866F8E21E3D024F010D3D6F1EF8E744923BF4BBF1735E33C53BA52AA58921BBAB31802C79CEA3E510428C35010E5BC22E6FB72E18FD34L" TargetMode="External"/><Relationship Id="rId38" Type="http://schemas.openxmlformats.org/officeDocument/2006/relationships/hyperlink" Target="consultantplus://offline/ref=EE4FFF70A70D88B00DEE362D3AAA6A03972835C5ED6D77610E6547FF1D8EFC0879896C11A5E01F6A287ED9060ABAVBP" TargetMode="External"/><Relationship Id="rId46" Type="http://schemas.openxmlformats.org/officeDocument/2006/relationships/hyperlink" Target="consultantplus://offline/ref=EE4FFF70A70D88B00DEE362D3AAA6A03972933C0EF6B77610E6547FF1D8EFC086B893415ADE50A3F78248E0B09AD5E3EE53061E3EFBAV8P" TargetMode="External"/><Relationship Id="rId2" Type="http://schemas.openxmlformats.org/officeDocument/2006/relationships/styles" Target="styles.xml"/><Relationship Id="rId16" Type="http://schemas.openxmlformats.org/officeDocument/2006/relationships/hyperlink" Target="consultantplus://offline/ref=EE4FFF70A70D88B00DEE362D3AAA6A03972933C0EF6B77610E6547FF1D8EFC086B893415ADE30A3F78248E0B09AD5E3EE53061E3EFBAV8P" TargetMode="External"/><Relationship Id="rId20" Type="http://schemas.openxmlformats.org/officeDocument/2006/relationships/hyperlink" Target="consultantplus://offline/ref=EE4FFF70A70D88B00DEE362D3AAA6A03972933C0EF6B77610E6547FF1D8EFC086B89341EA0ED06607D319F5305A94521E52F7DE1EDA9BBV7P" TargetMode="External"/><Relationship Id="rId29" Type="http://schemas.openxmlformats.org/officeDocument/2006/relationships/hyperlink" Target="consultantplus://offline/ref=EE4FFF70A70D88B00DEE362D3AAA6A03972832C3EB6877610E6547FF1D8EFC086B893418ADEE553A6D35D6070DB6413EFA2C63E1BEVEP" TargetMode="External"/><Relationship Id="rId41" Type="http://schemas.openxmlformats.org/officeDocument/2006/relationships/hyperlink" Target="consultantplus://offline/ref=EE4FFF70A70D88B00DEE362D3AAA6A03972933C0EF6B77610E6547FF1D8EFC086B89341DA4E705607D319F5305A94521E52F7DE1EDA9BBV7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E4FFF70A70D88B00DEE362D3AAA6A03972932C4E86C77610E6547FF1D8EFC086B893418A7EE553A6D35D6070DB6413EFA2C63E1BEVEP" TargetMode="External"/><Relationship Id="rId24" Type="http://schemas.openxmlformats.org/officeDocument/2006/relationships/hyperlink" Target="consultantplus://offline/ref=EE4FFF70A70D88B00DEE362D3AAA6A03972933C0EF6B77610E6547FF1D8EFC086B893415A3E20A3F78248E0B09AD5E3EE53061E3EFBAV8P" TargetMode="External"/><Relationship Id="rId32" Type="http://schemas.openxmlformats.org/officeDocument/2006/relationships/hyperlink" Target="consultantplus://offline/ref=28706D1866F8E21E3D024F010D3D6F1EF8E744923BF4BBF1735E33C53BA52AA58921BBA8388024289DECE44C06DB2601095BC02B73FB36L" TargetMode="External"/><Relationship Id="rId37" Type="http://schemas.openxmlformats.org/officeDocument/2006/relationships/hyperlink" Target="consultantplus://offline/ref=EE4FFF70A70D88B00DEE362D3AAA6A03972835C5ED6D77610E6547FF1D8EFC0879896C11A5E01F6A287ED9060ABAVBP" TargetMode="External"/><Relationship Id="rId40" Type="http://schemas.openxmlformats.org/officeDocument/2006/relationships/hyperlink" Target="consultantplus://offline/ref=EE4FFF70A70D88B00DEE362D3AAA6A03972A30C6E86877610E6547FF1D8EFC0879896C11A5E01F6A287ED9060ABAVBP"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EE4FFF70A70D88B00DEE362D3AAA6A03972933C0EF6B77610E6547FF1D8EFC086B893415ADE50A3F78248E0B09AD5E3EE53061E3EFBAV8P" TargetMode="External"/><Relationship Id="rId23" Type="http://schemas.openxmlformats.org/officeDocument/2006/relationships/hyperlink" Target="consultantplus://offline/ref=EE4FFF70A70D88B00DEE362D3AAA6A03972933C0EF6B77610E6547FF1D8EFC086B89341DA2E00A3F78248E0B09AD5E3EE53061E3EFBAV8P" TargetMode="External"/><Relationship Id="rId28" Type="http://schemas.openxmlformats.org/officeDocument/2006/relationships/hyperlink" Target="consultantplus://offline/ref=EE4FFF70A70D88B00DEE362D3AAA6A03972933C0EF6B77610E6547FF1D8EFC086B89341DA2E00A3F78248E0B09AD5E3EE53061E3EFBAV8P" TargetMode="External"/><Relationship Id="rId36" Type="http://schemas.openxmlformats.org/officeDocument/2006/relationships/hyperlink" Target="consultantplus://offline/ref=EE4FFF70A70D88B00DEE362D3AAA6A03972932C4E86C77610E6547FF1D8EFC086B89341DA4E5026E2B6B8F574CFD4D3EE13062E2F3A9B461B4V1P" TargetMode="External"/><Relationship Id="rId49" Type="http://schemas.openxmlformats.org/officeDocument/2006/relationships/fontTable" Target="fontTable.xml"/><Relationship Id="rId10" Type="http://schemas.openxmlformats.org/officeDocument/2006/relationships/hyperlink" Target="consultantplus://offline/ref=EE4FFF70A70D88B00DEE362D3AAA6A03972933C0EF6B77610E6547FF1D8EFC0879896C11A5E01F6A287ED9060ABAVBP" TargetMode="External"/><Relationship Id="rId19" Type="http://schemas.openxmlformats.org/officeDocument/2006/relationships/hyperlink" Target="consultantplus://offline/ref=EE4FFF70A70D88B00DEE362D3AAA6A03972933C0EF6B77610E6547FF1D8EFC086B89341DA6E005607D319F5305A94521E52F7DE1EDA9BBV7P" TargetMode="External"/><Relationship Id="rId31" Type="http://schemas.openxmlformats.org/officeDocument/2006/relationships/hyperlink" Target="consultantplus://offline/ref=EE4FFF70A70D88B00DEE362D3AAA6A03902D30C0E06E77610E6547FF1D8EFC0879896C11A5E01F6A287ED9060ABAVBP"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E4FFF70A70D88B00DEE362D3AAA6A03972933C0EF6B77610E6547FF1D8EFC0879896C11A5E01F6A287ED9060ABAVBP" TargetMode="External"/><Relationship Id="rId14" Type="http://schemas.openxmlformats.org/officeDocument/2006/relationships/hyperlink" Target="consultantplus://offline/ref=586DC07ED004CDD60AD41C93B00FC840888E842572BBC43BB9C7BF6D6B1F71A294FD1EAB22FF83F22C86778D5DCAA9C546A6FDA337Z5j3N" TargetMode="External"/><Relationship Id="rId22" Type="http://schemas.openxmlformats.org/officeDocument/2006/relationships/hyperlink" Target="consultantplus://offline/ref=EE4FFF70A70D88B00DEE362D3AAA6A03972933C0EF6B77610E6547FF1D8EFC086B89341AA1E70A3F78248E0B09AD5E3EE53061E3EFBAV8P" TargetMode="External"/><Relationship Id="rId27" Type="http://schemas.openxmlformats.org/officeDocument/2006/relationships/hyperlink" Target="consultantplus://offline/ref=EE4FFF70A70D88B00DEE362D3AAA6A03972933C0EF6B77610E6547FF1D8EFC086B89341FA2E50A3F78248E0B09AD5E3EE53061E3EFBAV8P" TargetMode="External"/><Relationship Id="rId30" Type="http://schemas.openxmlformats.org/officeDocument/2006/relationships/hyperlink" Target="consultantplus://offline/ref=EE4FFF70A70D88B00DEE362D3AAA6A03972932C4E86C77610E6547FF1D8EFC086B89341DA4E20A3F78248E0B09AD5E3EE53061E3EFBAV8P" TargetMode="External"/><Relationship Id="rId35" Type="http://schemas.openxmlformats.org/officeDocument/2006/relationships/hyperlink" Target="consultantplus://offline/ref=EE4FFF70A70D88B00DEE362D3AAA6A03972932C4E86C77610E6547FF1D8EFC0879896C11A5E01F6A287ED9060ABAVBP" TargetMode="External"/><Relationship Id="rId43" Type="http://schemas.openxmlformats.org/officeDocument/2006/relationships/hyperlink" Target="consultantplus://offline/ref=EE4FFF70A70D88B00DEE362D3AAA6A03972933C0EF6B77610E6547FF1D8EFC086B893415A3E30A3F78248E0B09AD5E3EE53061E3EFBAV8P" TargetMode="External"/><Relationship Id="rId48" Type="http://schemas.openxmlformats.org/officeDocument/2006/relationships/hyperlink" Target="consultantplus://offline/ref=EE4FFF70A70D88B00DEE362D3AAA6A03972935C4E96A77610E6547FF1D8EFC086B89341DA4E50163216B8F574CFD4D3EE13062E2F3A9B461B4V1P" TargetMode="External"/><Relationship Id="rId8" Type="http://schemas.openxmlformats.org/officeDocument/2006/relationships/hyperlink" Target="consultantplus://offline/ref=BB77321559D6EA066DAC6160587319CDCB2F6BEB21856015A14B6CE237576469EC79B6BCDBC5D5DE6C159237496A93F1CCFA2757B920FF3FA4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86A6-3BFC-4DB2-B071-9190B9F6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14819</Words>
  <Characters>84473</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Admarbazh-27</dc:creator>
  <cp:lastModifiedBy>admarbazh-69</cp:lastModifiedBy>
  <cp:revision>3</cp:revision>
  <cp:lastPrinted>2024-01-09T12:40:00Z</cp:lastPrinted>
  <dcterms:created xsi:type="dcterms:W3CDTF">2024-01-12T12:12:00Z</dcterms:created>
  <dcterms:modified xsi:type="dcterms:W3CDTF">2024-01-12T12:15:00Z</dcterms:modified>
</cp:coreProperties>
</file>